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7AF411" w14:textId="20F21C86" w:rsidR="00ED6276" w:rsidRDefault="00ED6276" w:rsidP="00227661">
      <w:pPr>
        <w:pStyle w:val="xmsonormal"/>
        <w:spacing w:before="0" w:beforeAutospacing="0" w:after="0" w:afterAutospacing="0"/>
        <w:jc w:val="center"/>
        <w:rPr>
          <w:rFonts w:ascii="Times New Roman" w:hAnsi="Times New Roman" w:cs="Times New Roman"/>
          <w:b/>
          <w:sz w:val="24"/>
          <w:szCs w:val="24"/>
        </w:rPr>
      </w:pPr>
      <w:r w:rsidRPr="00256544">
        <w:rPr>
          <w:rFonts w:ascii="Times New Roman" w:hAnsi="Times New Roman" w:cs="Times New Roman"/>
          <w:b/>
          <w:noProof/>
        </w:rPr>
        <w:drawing>
          <wp:inline distT="0" distB="0" distL="0" distR="0" wp14:anchorId="033D0D56" wp14:editId="5AE0DFA2">
            <wp:extent cx="5943600" cy="1193800"/>
            <wp:effectExtent l="0" t="0" r="0" b="0"/>
            <wp:docPr id="3" name="Picture 3" descr="Macintosh HD:Users:girijakaimal:Desktop:NEA_re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girijakaimal:Desktop:NEA_res_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193800"/>
                    </a:xfrm>
                    <a:prstGeom prst="rect">
                      <a:avLst/>
                    </a:prstGeom>
                    <a:noFill/>
                    <a:ln>
                      <a:noFill/>
                    </a:ln>
                  </pic:spPr>
                </pic:pic>
              </a:graphicData>
            </a:graphic>
          </wp:inline>
        </w:drawing>
      </w:r>
    </w:p>
    <w:p w14:paraId="7FF02B2E" w14:textId="77777777" w:rsidR="00ED6276" w:rsidRDefault="00ED6276" w:rsidP="00227661">
      <w:pPr>
        <w:pStyle w:val="xmsonormal"/>
        <w:spacing w:before="0" w:beforeAutospacing="0" w:after="0" w:afterAutospacing="0"/>
        <w:jc w:val="center"/>
        <w:rPr>
          <w:rFonts w:ascii="Times New Roman" w:hAnsi="Times New Roman" w:cs="Times New Roman"/>
          <w:b/>
          <w:sz w:val="24"/>
          <w:szCs w:val="24"/>
        </w:rPr>
      </w:pPr>
      <w:bookmarkStart w:id="0" w:name="_GoBack"/>
      <w:bookmarkEnd w:id="0"/>
    </w:p>
    <w:p w14:paraId="260006FC" w14:textId="77777777" w:rsidR="00227661" w:rsidRPr="00227661" w:rsidRDefault="009E270F" w:rsidP="00227661">
      <w:pPr>
        <w:pStyle w:val="xmsonormal"/>
        <w:spacing w:before="0" w:beforeAutospacing="0" w:after="0" w:afterAutospacing="0"/>
        <w:jc w:val="center"/>
        <w:rPr>
          <w:rFonts w:ascii="Times New Roman" w:hAnsi="Times New Roman" w:cs="Times New Roman"/>
          <w:b/>
          <w:sz w:val="24"/>
          <w:szCs w:val="24"/>
        </w:rPr>
      </w:pPr>
      <w:r w:rsidRPr="00227661">
        <w:rPr>
          <w:rFonts w:ascii="Times New Roman" w:hAnsi="Times New Roman" w:cs="Times New Roman"/>
          <w:b/>
          <w:sz w:val="24"/>
          <w:szCs w:val="24"/>
        </w:rPr>
        <w:t>ARTS RESEARCH ON CHRONIC STRESS (ARCS) LAB</w:t>
      </w:r>
    </w:p>
    <w:p w14:paraId="6A18AE03" w14:textId="77777777" w:rsidR="00227661" w:rsidRPr="00227661" w:rsidRDefault="009E270F" w:rsidP="00227661">
      <w:pPr>
        <w:pStyle w:val="xmsonormal"/>
        <w:spacing w:before="0" w:beforeAutospacing="0" w:after="0" w:afterAutospacing="0"/>
        <w:jc w:val="center"/>
        <w:rPr>
          <w:rFonts w:ascii="Times New Roman" w:hAnsi="Times New Roman" w:cs="Times New Roman"/>
          <w:b/>
          <w:sz w:val="24"/>
          <w:szCs w:val="24"/>
        </w:rPr>
      </w:pPr>
      <w:r w:rsidRPr="00227661">
        <w:rPr>
          <w:rFonts w:ascii="Times New Roman" w:hAnsi="Times New Roman" w:cs="Times New Roman"/>
          <w:b/>
          <w:sz w:val="24"/>
          <w:szCs w:val="24"/>
        </w:rPr>
        <w:t>YEAR 1 ANNUAL REPORT</w:t>
      </w:r>
    </w:p>
    <w:p w14:paraId="437F2F77" w14:textId="77777777" w:rsidR="00227661" w:rsidRDefault="00227661" w:rsidP="00227661">
      <w:pPr>
        <w:pStyle w:val="xmsonormal"/>
        <w:spacing w:before="0" w:beforeAutospacing="0" w:after="0" w:afterAutospacing="0"/>
        <w:rPr>
          <w:rFonts w:ascii="Times New Roman" w:hAnsi="Times New Roman" w:cs="Times New Roman"/>
          <w:b/>
          <w:sz w:val="24"/>
          <w:szCs w:val="24"/>
        </w:rPr>
      </w:pPr>
    </w:p>
    <w:p w14:paraId="014CBD0E" w14:textId="45557152" w:rsidR="00A8049B" w:rsidRPr="00A8049B" w:rsidRDefault="00A8049B" w:rsidP="00A8049B">
      <w:pPr>
        <w:rPr>
          <w:rFonts w:ascii="Times New Roman" w:eastAsia="Times New Roman" w:hAnsi="Times New Roman" w:cs="Times New Roman"/>
          <w:color w:val="333333"/>
        </w:rPr>
      </w:pPr>
      <w:r w:rsidRPr="002F77ED">
        <w:rPr>
          <w:rFonts w:ascii="Times New Roman" w:eastAsia="Times New Roman" w:hAnsi="Times New Roman" w:cs="Times New Roman"/>
          <w:color w:val="333333"/>
        </w:rPr>
        <w:t xml:space="preserve">Drexel University </w:t>
      </w:r>
      <w:r w:rsidR="009E270F">
        <w:rPr>
          <w:rFonts w:ascii="Times New Roman" w:eastAsia="Times New Roman" w:hAnsi="Times New Roman" w:cs="Times New Roman"/>
          <w:color w:val="333333"/>
        </w:rPr>
        <w:t>wa</w:t>
      </w:r>
      <w:r>
        <w:rPr>
          <w:rFonts w:ascii="Times New Roman" w:eastAsia="Times New Roman" w:hAnsi="Times New Roman" w:cs="Times New Roman"/>
          <w:color w:val="333333"/>
        </w:rPr>
        <w:t>s</w:t>
      </w:r>
      <w:r w:rsidRPr="002F77ED">
        <w:rPr>
          <w:rFonts w:ascii="Times New Roman" w:eastAsia="Times New Roman" w:hAnsi="Times New Roman" w:cs="Times New Roman"/>
          <w:color w:val="333333"/>
        </w:rPr>
        <w:t xml:space="preserve"> the recipient of </w:t>
      </w:r>
      <w:r>
        <w:rPr>
          <w:rFonts w:ascii="Times New Roman" w:eastAsia="Times New Roman" w:hAnsi="Times New Roman" w:cs="Times New Roman"/>
          <w:color w:val="333333"/>
        </w:rPr>
        <w:t xml:space="preserve">an </w:t>
      </w:r>
      <w:r w:rsidRPr="002F77ED">
        <w:rPr>
          <w:rFonts w:ascii="Times New Roman" w:eastAsia="Times New Roman" w:hAnsi="Times New Roman" w:cs="Times New Roman"/>
          <w:color w:val="333333"/>
        </w:rPr>
        <w:t xml:space="preserve">inaugural </w:t>
      </w:r>
      <w:r w:rsidR="009E270F">
        <w:rPr>
          <w:rFonts w:ascii="Times New Roman" w:eastAsia="Times New Roman" w:hAnsi="Times New Roman" w:cs="Times New Roman"/>
          <w:color w:val="333333"/>
        </w:rPr>
        <w:t xml:space="preserve">cooperative agreement </w:t>
      </w:r>
      <w:r>
        <w:rPr>
          <w:rFonts w:ascii="Times New Roman" w:eastAsia="Times New Roman" w:hAnsi="Times New Roman" w:cs="Times New Roman"/>
          <w:color w:val="333333"/>
        </w:rPr>
        <w:t xml:space="preserve">under </w:t>
      </w:r>
      <w:r w:rsidRPr="002F77ED">
        <w:rPr>
          <w:rFonts w:ascii="Times New Roman" w:eastAsia="Times New Roman" w:hAnsi="Times New Roman" w:cs="Times New Roman"/>
          <w:color w:val="333333"/>
        </w:rPr>
        <w:t>the N</w:t>
      </w:r>
      <w:r>
        <w:rPr>
          <w:rFonts w:ascii="Times New Roman" w:eastAsia="Times New Roman" w:hAnsi="Times New Roman" w:cs="Times New Roman"/>
          <w:color w:val="333333"/>
        </w:rPr>
        <w:t>ational Endowment for the Arts’</w:t>
      </w:r>
      <w:r w:rsidRPr="002F77ED">
        <w:rPr>
          <w:rFonts w:ascii="Times New Roman" w:eastAsia="Times New Roman" w:hAnsi="Times New Roman" w:cs="Times New Roman"/>
          <w:color w:val="333333"/>
        </w:rPr>
        <w:t xml:space="preserve"> </w:t>
      </w:r>
      <w:r>
        <w:rPr>
          <w:rFonts w:ascii="Times New Roman" w:eastAsia="Times New Roman" w:hAnsi="Times New Roman" w:cs="Times New Roman"/>
          <w:color w:val="333333"/>
        </w:rPr>
        <w:t>R</w:t>
      </w:r>
      <w:r w:rsidRPr="002F77ED">
        <w:rPr>
          <w:rFonts w:ascii="Times New Roman" w:eastAsia="Times New Roman" w:hAnsi="Times New Roman" w:cs="Times New Roman"/>
          <w:color w:val="333333"/>
        </w:rPr>
        <w:t xml:space="preserve">esearch </w:t>
      </w:r>
      <w:r>
        <w:rPr>
          <w:rFonts w:ascii="Times New Roman" w:eastAsia="Times New Roman" w:hAnsi="Times New Roman" w:cs="Times New Roman"/>
          <w:color w:val="333333"/>
        </w:rPr>
        <w:t>Labs in</w:t>
      </w:r>
      <w:r w:rsidRPr="002F77ED">
        <w:rPr>
          <w:rFonts w:ascii="Times New Roman" w:eastAsia="Times New Roman" w:hAnsi="Times New Roman" w:cs="Times New Roman"/>
          <w:color w:val="333333"/>
        </w:rPr>
        <w:t>i</w:t>
      </w:r>
      <w:r>
        <w:rPr>
          <w:rFonts w:ascii="Times New Roman" w:eastAsia="Times New Roman" w:hAnsi="Times New Roman" w:cs="Times New Roman"/>
          <w:color w:val="333333"/>
        </w:rPr>
        <w:t>ti</w:t>
      </w:r>
      <w:r w:rsidRPr="002F77ED">
        <w:rPr>
          <w:rFonts w:ascii="Times New Roman" w:eastAsia="Times New Roman" w:hAnsi="Times New Roman" w:cs="Times New Roman"/>
          <w:color w:val="333333"/>
        </w:rPr>
        <w:t>a</w:t>
      </w:r>
      <w:r>
        <w:rPr>
          <w:rFonts w:ascii="Times New Roman" w:eastAsia="Times New Roman" w:hAnsi="Times New Roman" w:cs="Times New Roman"/>
          <w:color w:val="333333"/>
        </w:rPr>
        <w:t>tive</w:t>
      </w:r>
      <w:r w:rsidR="009E270F">
        <w:rPr>
          <w:rFonts w:ascii="Times New Roman" w:eastAsia="Times New Roman" w:hAnsi="Times New Roman" w:cs="Times New Roman"/>
          <w:color w:val="333333"/>
        </w:rPr>
        <w:t xml:space="preserve"> in 2017</w:t>
      </w:r>
      <w:r>
        <w:rPr>
          <w:rFonts w:ascii="Times New Roman" w:eastAsia="Times New Roman" w:hAnsi="Times New Roman" w:cs="Times New Roman"/>
          <w:color w:val="333333"/>
        </w:rPr>
        <w:t>. The lab at Drexel—</w:t>
      </w:r>
      <w:r w:rsidRPr="002F77ED">
        <w:rPr>
          <w:rFonts w:ascii="Times New Roman" w:eastAsia="Times New Roman" w:hAnsi="Times New Roman" w:cs="Times New Roman"/>
          <w:color w:val="333333"/>
        </w:rPr>
        <w:t xml:space="preserve">Arts Research on Chronic Stress </w:t>
      </w:r>
      <w:r>
        <w:rPr>
          <w:rFonts w:ascii="Times New Roman" w:eastAsia="Times New Roman" w:hAnsi="Times New Roman" w:cs="Times New Roman"/>
          <w:color w:val="333333"/>
        </w:rPr>
        <w:t>(ARCS)—</w:t>
      </w:r>
      <w:r w:rsidRPr="002F77ED">
        <w:rPr>
          <w:rFonts w:ascii="Times New Roman" w:eastAsia="Times New Roman" w:hAnsi="Times New Roman" w:cs="Times New Roman"/>
          <w:color w:val="333333"/>
        </w:rPr>
        <w:t>ex</w:t>
      </w:r>
      <w:r>
        <w:rPr>
          <w:rFonts w:ascii="Times New Roman" w:eastAsia="Times New Roman" w:hAnsi="Times New Roman" w:cs="Times New Roman"/>
          <w:color w:val="333333"/>
        </w:rPr>
        <w:t>amine</w:t>
      </w:r>
      <w:r w:rsidR="009E270F">
        <w:rPr>
          <w:rFonts w:ascii="Times New Roman" w:eastAsia="Times New Roman" w:hAnsi="Times New Roman" w:cs="Times New Roman"/>
          <w:color w:val="333333"/>
        </w:rPr>
        <w:t>s</w:t>
      </w:r>
      <w:r w:rsidRPr="002F77ED">
        <w:rPr>
          <w:rFonts w:ascii="Times New Roman" w:eastAsia="Times New Roman" w:hAnsi="Times New Roman" w:cs="Times New Roman"/>
          <w:color w:val="333333"/>
        </w:rPr>
        <w:t xml:space="preserve"> the intersection of the arts, health, and social/emotional well-being. </w:t>
      </w:r>
      <w:r w:rsidR="007F47FB">
        <w:rPr>
          <w:rFonts w:ascii="Times New Roman" w:eastAsia="Times New Roman" w:hAnsi="Times New Roman" w:cs="Times New Roman"/>
          <w:color w:val="333333"/>
        </w:rPr>
        <w:t xml:space="preserve">The lab also seeks to </w:t>
      </w:r>
      <w:r w:rsidRPr="002F77ED">
        <w:rPr>
          <w:rFonts w:ascii="Times New Roman" w:eastAsia="Times New Roman" w:hAnsi="Times New Roman" w:cs="Times New Roman"/>
          <w:color w:val="333333"/>
        </w:rPr>
        <w:t xml:space="preserve">connect creative arts therapies with </w:t>
      </w:r>
      <w:r w:rsidRPr="00A8049B">
        <w:rPr>
          <w:rFonts w:ascii="Times New Roman" w:eastAsia="Times New Roman" w:hAnsi="Times New Roman" w:cs="Times New Roman"/>
          <w:color w:val="333333"/>
        </w:rPr>
        <w:t xml:space="preserve">community-based arts organizations </w:t>
      </w:r>
      <w:r w:rsidR="00813853">
        <w:rPr>
          <w:rFonts w:ascii="Times New Roman" w:eastAsia="Times New Roman" w:hAnsi="Times New Roman" w:cs="Times New Roman"/>
          <w:color w:val="333333"/>
        </w:rPr>
        <w:t xml:space="preserve">and events </w:t>
      </w:r>
      <w:r w:rsidRPr="00A8049B">
        <w:rPr>
          <w:rFonts w:ascii="Times New Roman" w:eastAsia="Times New Roman" w:hAnsi="Times New Roman" w:cs="Times New Roman"/>
          <w:color w:val="333333"/>
        </w:rPr>
        <w:t xml:space="preserve">to enhance social engagement and overall well-being in those who have been affected by prolonged stressors such as chronic pain, extended caregiving, academic stress, and trauma. The lead investigators for the studies are </w:t>
      </w:r>
      <w:hyperlink r:id="rId9" w:history="1">
        <w:r w:rsidRPr="00A8049B">
          <w:rPr>
            <w:rStyle w:val="Hyperlink"/>
            <w:rFonts w:ascii="Times New Roman" w:eastAsia="Times New Roman" w:hAnsi="Times New Roman" w:cs="Times New Roman"/>
          </w:rPr>
          <w:t>Dr. Kaimal,</w:t>
        </w:r>
      </w:hyperlink>
      <w:r w:rsidRPr="00A8049B">
        <w:rPr>
          <w:rFonts w:ascii="Times New Roman" w:eastAsia="Times New Roman" w:hAnsi="Times New Roman" w:cs="Times New Roman"/>
          <w:color w:val="333333"/>
        </w:rPr>
        <w:t xml:space="preserve"> EdD, MA</w:t>
      </w:r>
      <w:r w:rsidR="00813853">
        <w:rPr>
          <w:rFonts w:ascii="Times New Roman" w:eastAsia="Times New Roman" w:hAnsi="Times New Roman" w:cs="Times New Roman"/>
          <w:color w:val="333333"/>
        </w:rPr>
        <w:t>, ATR</w:t>
      </w:r>
      <w:r w:rsidRPr="00A8049B">
        <w:rPr>
          <w:rFonts w:ascii="Times New Roman" w:eastAsia="Times New Roman" w:hAnsi="Times New Roman" w:cs="Times New Roman"/>
          <w:color w:val="333333"/>
        </w:rPr>
        <w:t xml:space="preserve"> (PI, Assistant Professor, and </w:t>
      </w:r>
      <w:hyperlink r:id="rId10" w:history="1">
        <w:r w:rsidRPr="00A8049B">
          <w:rPr>
            <w:rStyle w:val="Hyperlink"/>
            <w:rFonts w:ascii="Times New Roman" w:eastAsia="Times New Roman" w:hAnsi="Times New Roman" w:cs="Times New Roman"/>
          </w:rPr>
          <w:t>Dr. Bradt</w:t>
        </w:r>
      </w:hyperlink>
      <w:r w:rsidRPr="00A8049B">
        <w:rPr>
          <w:rFonts w:ascii="Times New Roman" w:eastAsia="Times New Roman" w:hAnsi="Times New Roman" w:cs="Times New Roman"/>
          <w:color w:val="333333"/>
        </w:rPr>
        <w:t>, PhD, MT-BC (Co-PI, Associate Professor</w:t>
      </w:r>
      <w:r w:rsidR="00FA12DB">
        <w:rPr>
          <w:rFonts w:ascii="Times New Roman" w:eastAsia="Times New Roman" w:hAnsi="Times New Roman" w:cs="Times New Roman"/>
          <w:color w:val="333333"/>
        </w:rPr>
        <w:t xml:space="preserve">), both faculty in </w:t>
      </w:r>
      <w:r w:rsidRPr="00A8049B">
        <w:rPr>
          <w:rFonts w:ascii="Times New Roman" w:eastAsia="Times New Roman" w:hAnsi="Times New Roman" w:cs="Times New Roman"/>
          <w:color w:val="333333"/>
        </w:rPr>
        <w:t>PhD program in Creative Arts Therapies).</w:t>
      </w:r>
    </w:p>
    <w:p w14:paraId="77FD66DF" w14:textId="77777777" w:rsidR="00227661" w:rsidRDefault="00227661" w:rsidP="00227661">
      <w:pPr>
        <w:pStyle w:val="xmsonormal"/>
        <w:spacing w:before="0" w:beforeAutospacing="0" w:after="0" w:afterAutospacing="0"/>
        <w:rPr>
          <w:rFonts w:ascii="Times New Roman" w:hAnsi="Times New Roman" w:cs="Times New Roman"/>
          <w:sz w:val="24"/>
          <w:szCs w:val="24"/>
        </w:rPr>
      </w:pPr>
    </w:p>
    <w:p w14:paraId="4F608055" w14:textId="1E6F4D4E" w:rsidR="00A8049B" w:rsidRPr="00FE7530" w:rsidRDefault="00A8049B" w:rsidP="00A8049B">
      <w:pPr>
        <w:rPr>
          <w:rFonts w:ascii="Times New Roman" w:hAnsi="Times New Roman" w:cs="Times New Roman"/>
          <w:b/>
        </w:rPr>
      </w:pPr>
      <w:r w:rsidRPr="00FE7530">
        <w:rPr>
          <w:rFonts w:ascii="Times New Roman" w:eastAsia="Times New Roman" w:hAnsi="Times New Roman" w:cs="Times New Roman"/>
          <w:b/>
        </w:rPr>
        <w:t>Study 1:</w:t>
      </w:r>
      <w:r>
        <w:rPr>
          <w:rFonts w:ascii="Times New Roman" w:eastAsia="Times New Roman" w:hAnsi="Times New Roman" w:cs="Times New Roman"/>
          <w:b/>
        </w:rPr>
        <w:t xml:space="preserve"> Health outcomes of visual self-</w:t>
      </w:r>
      <w:r w:rsidRPr="00FE7530">
        <w:rPr>
          <w:rFonts w:ascii="Times New Roman" w:eastAsia="Times New Roman" w:hAnsi="Times New Roman" w:cs="Times New Roman"/>
          <w:b/>
        </w:rPr>
        <w:t xml:space="preserve">expression for </w:t>
      </w:r>
      <w:r>
        <w:rPr>
          <w:rFonts w:ascii="Times New Roman" w:eastAsia="Times New Roman" w:hAnsi="Times New Roman" w:cs="Times New Roman"/>
          <w:b/>
        </w:rPr>
        <w:t>patients</w:t>
      </w:r>
      <w:r w:rsidR="00FA12DB">
        <w:rPr>
          <w:rFonts w:ascii="Times New Roman" w:eastAsia="Times New Roman" w:hAnsi="Times New Roman" w:cs="Times New Roman"/>
          <w:b/>
        </w:rPr>
        <w:t xml:space="preserve"> with cancer and their caregivers</w:t>
      </w:r>
    </w:p>
    <w:p w14:paraId="49CC9390" w14:textId="16AA5D51" w:rsidR="003B48DE" w:rsidRDefault="00A8049B" w:rsidP="00A8049B">
      <w:pPr>
        <w:rPr>
          <w:rFonts w:ascii="Times New Roman" w:hAnsi="Times New Roman" w:cs="Times New Roman"/>
        </w:rPr>
      </w:pPr>
      <w:r>
        <w:rPr>
          <w:rFonts w:ascii="Times New Roman" w:hAnsi="Times New Roman" w:cs="Times New Roman"/>
        </w:rPr>
        <w:t xml:space="preserve">Dr. </w:t>
      </w:r>
      <w:r w:rsidRPr="002F77ED">
        <w:rPr>
          <w:rFonts w:ascii="Times New Roman" w:hAnsi="Times New Roman" w:cs="Times New Roman"/>
        </w:rPr>
        <w:t>Girija Kaimal</w:t>
      </w:r>
      <w:r>
        <w:rPr>
          <w:rFonts w:ascii="Times New Roman" w:hAnsi="Times New Roman" w:cs="Times New Roman"/>
        </w:rPr>
        <w:t xml:space="preserve"> lead</w:t>
      </w:r>
      <w:r w:rsidR="002D7157">
        <w:rPr>
          <w:rFonts w:ascii="Times New Roman" w:hAnsi="Times New Roman" w:cs="Times New Roman"/>
        </w:rPr>
        <w:t>s</w:t>
      </w:r>
      <w:r>
        <w:rPr>
          <w:rFonts w:ascii="Times New Roman" w:hAnsi="Times New Roman" w:cs="Times New Roman"/>
        </w:rPr>
        <w:t xml:space="preserve"> </w:t>
      </w:r>
      <w:r w:rsidR="00C84703">
        <w:rPr>
          <w:rFonts w:ascii="Times New Roman" w:hAnsi="Times New Roman" w:cs="Times New Roman"/>
        </w:rPr>
        <w:t xml:space="preserve">a </w:t>
      </w:r>
      <w:r>
        <w:rPr>
          <w:rFonts w:ascii="Times New Roman" w:hAnsi="Times New Roman" w:cs="Times New Roman"/>
        </w:rPr>
        <w:t xml:space="preserve">study on arts-based approaches to promoting health and well-being </w:t>
      </w:r>
      <w:r w:rsidRPr="002F77ED">
        <w:rPr>
          <w:rFonts w:ascii="Times New Roman" w:hAnsi="Times New Roman" w:cs="Times New Roman"/>
        </w:rPr>
        <w:t xml:space="preserve">for caregivers of </w:t>
      </w:r>
      <w:r>
        <w:rPr>
          <w:rFonts w:ascii="Times New Roman" w:hAnsi="Times New Roman" w:cs="Times New Roman"/>
        </w:rPr>
        <w:t>cancer patients</w:t>
      </w:r>
      <w:r w:rsidR="00F97269">
        <w:rPr>
          <w:rFonts w:ascii="Times New Roman" w:hAnsi="Times New Roman" w:cs="Times New Roman"/>
        </w:rPr>
        <w:t xml:space="preserve"> undergoing radiation oncology treatment</w:t>
      </w:r>
      <w:r w:rsidRPr="002F77ED">
        <w:rPr>
          <w:rFonts w:ascii="Times New Roman" w:hAnsi="Times New Roman" w:cs="Times New Roman"/>
        </w:rPr>
        <w:t>. The study compare</w:t>
      </w:r>
      <w:r w:rsidR="00813853">
        <w:rPr>
          <w:rFonts w:ascii="Times New Roman" w:hAnsi="Times New Roman" w:cs="Times New Roman"/>
        </w:rPr>
        <w:t xml:space="preserve">s </w:t>
      </w:r>
      <w:r>
        <w:rPr>
          <w:rFonts w:ascii="Times New Roman" w:hAnsi="Times New Roman" w:cs="Times New Roman"/>
        </w:rPr>
        <w:t>outcomes from</w:t>
      </w:r>
      <w:r w:rsidRPr="002F77ED">
        <w:rPr>
          <w:rFonts w:ascii="Times New Roman" w:hAnsi="Times New Roman" w:cs="Times New Roman"/>
        </w:rPr>
        <w:t xml:space="preserve"> two </w:t>
      </w:r>
      <w:r>
        <w:rPr>
          <w:rFonts w:ascii="Times New Roman" w:hAnsi="Times New Roman" w:cs="Times New Roman"/>
        </w:rPr>
        <w:t xml:space="preserve">brief </w:t>
      </w:r>
      <w:r w:rsidRPr="002F77ED">
        <w:rPr>
          <w:rFonts w:ascii="Times New Roman" w:hAnsi="Times New Roman" w:cs="Times New Roman"/>
        </w:rPr>
        <w:t>visual self-expressi</w:t>
      </w:r>
      <w:r>
        <w:rPr>
          <w:rFonts w:ascii="Times New Roman" w:hAnsi="Times New Roman" w:cs="Times New Roman"/>
        </w:rPr>
        <w:t>ve</w:t>
      </w:r>
      <w:r w:rsidRPr="002F77ED">
        <w:rPr>
          <w:rFonts w:ascii="Times New Roman" w:hAnsi="Times New Roman" w:cs="Times New Roman"/>
        </w:rPr>
        <w:t xml:space="preserve"> approaches with </w:t>
      </w:r>
      <w:r w:rsidR="009E270F">
        <w:rPr>
          <w:rFonts w:ascii="Times New Roman" w:hAnsi="Times New Roman" w:cs="Times New Roman"/>
        </w:rPr>
        <w:t xml:space="preserve">patients, </w:t>
      </w:r>
      <w:r w:rsidRPr="002F77ED">
        <w:rPr>
          <w:rFonts w:ascii="Times New Roman" w:hAnsi="Times New Roman" w:cs="Times New Roman"/>
        </w:rPr>
        <w:t xml:space="preserve">family </w:t>
      </w:r>
      <w:r>
        <w:rPr>
          <w:rFonts w:ascii="Times New Roman" w:hAnsi="Times New Roman" w:cs="Times New Roman"/>
        </w:rPr>
        <w:t xml:space="preserve">caregivers </w:t>
      </w:r>
      <w:r w:rsidRPr="002F77ED">
        <w:rPr>
          <w:rFonts w:ascii="Times New Roman" w:hAnsi="Times New Roman" w:cs="Times New Roman"/>
        </w:rPr>
        <w:t xml:space="preserve">and professional </w:t>
      </w:r>
      <w:r>
        <w:rPr>
          <w:rFonts w:ascii="Times New Roman" w:hAnsi="Times New Roman" w:cs="Times New Roman"/>
        </w:rPr>
        <w:t>healthcare providers</w:t>
      </w:r>
      <w:r w:rsidRPr="002F77ED">
        <w:rPr>
          <w:rFonts w:ascii="Times New Roman" w:hAnsi="Times New Roman" w:cs="Times New Roman"/>
        </w:rPr>
        <w:t xml:space="preserve">. </w:t>
      </w:r>
      <w:r w:rsidR="00F97269">
        <w:rPr>
          <w:rFonts w:ascii="Times New Roman" w:hAnsi="Times New Roman" w:cs="Times New Roman"/>
        </w:rPr>
        <w:t>The study is fo</w:t>
      </w:r>
      <w:r w:rsidR="00813853">
        <w:rPr>
          <w:rFonts w:ascii="Times New Roman" w:hAnsi="Times New Roman" w:cs="Times New Roman"/>
        </w:rPr>
        <w:t>unded on the theory that patien</w:t>
      </w:r>
      <w:r w:rsidR="00F97269">
        <w:rPr>
          <w:rFonts w:ascii="Times New Roman" w:hAnsi="Times New Roman" w:cs="Times New Roman"/>
        </w:rPr>
        <w:t>t</w:t>
      </w:r>
      <w:r w:rsidR="00813853">
        <w:rPr>
          <w:rFonts w:ascii="Times New Roman" w:hAnsi="Times New Roman" w:cs="Times New Roman"/>
        </w:rPr>
        <w:t>s</w:t>
      </w:r>
      <w:r w:rsidR="00F97269">
        <w:rPr>
          <w:rFonts w:ascii="Times New Roman" w:hAnsi="Times New Roman" w:cs="Times New Roman"/>
        </w:rPr>
        <w:t xml:space="preserve"> who are diagnosed and treated for cancers have </w:t>
      </w:r>
      <w:r w:rsidR="00813853">
        <w:rPr>
          <w:rFonts w:ascii="Times New Roman" w:hAnsi="Times New Roman" w:cs="Times New Roman"/>
        </w:rPr>
        <w:t xml:space="preserve">underserved </w:t>
      </w:r>
      <w:r w:rsidR="00F97269">
        <w:rPr>
          <w:rFonts w:ascii="Times New Roman" w:hAnsi="Times New Roman" w:cs="Times New Roman"/>
        </w:rPr>
        <w:t>psychosocial con</w:t>
      </w:r>
      <w:r w:rsidR="00813853">
        <w:rPr>
          <w:rFonts w:ascii="Times New Roman" w:hAnsi="Times New Roman" w:cs="Times New Roman"/>
        </w:rPr>
        <w:t>cerns, in addition</w:t>
      </w:r>
      <w:r w:rsidR="00F97269">
        <w:rPr>
          <w:rFonts w:ascii="Times New Roman" w:hAnsi="Times New Roman" w:cs="Times New Roman"/>
        </w:rPr>
        <w:t xml:space="preserve"> to the physical sympto</w:t>
      </w:r>
      <w:r w:rsidR="00813853">
        <w:rPr>
          <w:rFonts w:ascii="Times New Roman" w:hAnsi="Times New Roman" w:cs="Times New Roman"/>
        </w:rPr>
        <w:t>ms of the illness. These psychosocial concerns include</w:t>
      </w:r>
      <w:r w:rsidR="00F97269">
        <w:rPr>
          <w:rFonts w:ascii="Times New Roman" w:hAnsi="Times New Roman" w:cs="Times New Roman"/>
        </w:rPr>
        <w:t xml:space="preserve"> fears about the</w:t>
      </w:r>
      <w:r w:rsidR="0053029C">
        <w:rPr>
          <w:rFonts w:ascii="Times New Roman" w:hAnsi="Times New Roman" w:cs="Times New Roman"/>
        </w:rPr>
        <w:t xml:space="preserve"> course of the illness, changes in mood related to the </w:t>
      </w:r>
      <w:r w:rsidR="00F97269">
        <w:rPr>
          <w:rFonts w:ascii="Times New Roman" w:hAnsi="Times New Roman" w:cs="Times New Roman"/>
        </w:rPr>
        <w:t>prognosis, stressors about treatment and caregiving n</w:t>
      </w:r>
      <w:r w:rsidR="00813853">
        <w:rPr>
          <w:rFonts w:ascii="Times New Roman" w:hAnsi="Times New Roman" w:cs="Times New Roman"/>
        </w:rPr>
        <w:t>eeds, as well as existential ref</w:t>
      </w:r>
      <w:r w:rsidR="00F97269">
        <w:rPr>
          <w:rFonts w:ascii="Times New Roman" w:hAnsi="Times New Roman" w:cs="Times New Roman"/>
        </w:rPr>
        <w:t>l</w:t>
      </w:r>
      <w:r w:rsidR="00813853">
        <w:rPr>
          <w:rFonts w:ascii="Times New Roman" w:hAnsi="Times New Roman" w:cs="Times New Roman"/>
        </w:rPr>
        <w:t>e</w:t>
      </w:r>
      <w:r w:rsidR="00F97269">
        <w:rPr>
          <w:rFonts w:ascii="Times New Roman" w:hAnsi="Times New Roman" w:cs="Times New Roman"/>
        </w:rPr>
        <w:t>ctions on mortality</w:t>
      </w:r>
      <w:r w:rsidR="00813853">
        <w:rPr>
          <w:rFonts w:ascii="Times New Roman" w:hAnsi="Times New Roman" w:cs="Times New Roman"/>
        </w:rPr>
        <w:t xml:space="preserve"> from the illness</w:t>
      </w:r>
      <w:r w:rsidR="00F97269">
        <w:rPr>
          <w:rFonts w:ascii="Times New Roman" w:hAnsi="Times New Roman" w:cs="Times New Roman"/>
        </w:rPr>
        <w:t xml:space="preserve">. </w:t>
      </w:r>
      <w:r w:rsidR="00813853">
        <w:rPr>
          <w:rFonts w:ascii="Times New Roman" w:hAnsi="Times New Roman" w:cs="Times New Roman"/>
        </w:rPr>
        <w:t>Th</w:t>
      </w:r>
      <w:r w:rsidR="00F97269">
        <w:rPr>
          <w:rFonts w:ascii="Times New Roman" w:hAnsi="Times New Roman" w:cs="Times New Roman"/>
        </w:rPr>
        <w:t xml:space="preserve">ese </w:t>
      </w:r>
      <w:r w:rsidR="00813853">
        <w:rPr>
          <w:rFonts w:ascii="Times New Roman" w:hAnsi="Times New Roman" w:cs="Times New Roman"/>
        </w:rPr>
        <w:t xml:space="preserve">psychosocial needs could potentially </w:t>
      </w:r>
      <w:r w:rsidR="00F97269">
        <w:rPr>
          <w:rFonts w:ascii="Times New Roman" w:hAnsi="Times New Roman" w:cs="Times New Roman"/>
        </w:rPr>
        <w:t xml:space="preserve">be met with the creative arts therapies. </w:t>
      </w:r>
      <w:r>
        <w:rPr>
          <w:rFonts w:ascii="Times New Roman" w:hAnsi="Times New Roman" w:cs="Times New Roman"/>
        </w:rPr>
        <w:t xml:space="preserve">The study is being conducted in collaboration with the Radiation Oncology Department at the University of Pennsylvania. The </w:t>
      </w:r>
      <w:r w:rsidR="009E270F">
        <w:rPr>
          <w:rFonts w:ascii="Times New Roman" w:hAnsi="Times New Roman" w:cs="Times New Roman"/>
        </w:rPr>
        <w:t xml:space="preserve">outcomes </w:t>
      </w:r>
      <w:r w:rsidR="00FA12DB">
        <w:rPr>
          <w:rFonts w:ascii="Times New Roman" w:hAnsi="Times New Roman" w:cs="Times New Roman"/>
        </w:rPr>
        <w:t xml:space="preserve">being </w:t>
      </w:r>
      <w:r w:rsidRPr="002F77ED">
        <w:rPr>
          <w:rFonts w:ascii="Times New Roman" w:hAnsi="Times New Roman" w:cs="Times New Roman"/>
        </w:rPr>
        <w:t xml:space="preserve">examined in the study </w:t>
      </w:r>
      <w:r>
        <w:rPr>
          <w:rFonts w:ascii="Times New Roman" w:hAnsi="Times New Roman" w:cs="Times New Roman"/>
        </w:rPr>
        <w:t xml:space="preserve">include </w:t>
      </w:r>
      <w:r w:rsidRPr="002F77ED">
        <w:rPr>
          <w:rFonts w:ascii="Times New Roman" w:hAnsi="Times New Roman" w:cs="Times New Roman"/>
        </w:rPr>
        <w:t xml:space="preserve">affect, mood, </w:t>
      </w:r>
      <w:r w:rsidR="00FA12DB">
        <w:rPr>
          <w:rFonts w:ascii="Times New Roman" w:hAnsi="Times New Roman" w:cs="Times New Roman"/>
        </w:rPr>
        <w:t>self</w:t>
      </w:r>
      <w:r w:rsidR="00D00782">
        <w:rPr>
          <w:rFonts w:ascii="Times New Roman" w:hAnsi="Times New Roman" w:cs="Times New Roman"/>
        </w:rPr>
        <w:t>-</w:t>
      </w:r>
      <w:r w:rsidR="00FA12DB">
        <w:rPr>
          <w:rFonts w:ascii="Times New Roman" w:hAnsi="Times New Roman" w:cs="Times New Roman"/>
        </w:rPr>
        <w:t xml:space="preserve">efficacy, creative agency, and, </w:t>
      </w:r>
      <w:r w:rsidRPr="002F77ED">
        <w:rPr>
          <w:rFonts w:ascii="Times New Roman" w:hAnsi="Times New Roman" w:cs="Times New Roman"/>
        </w:rPr>
        <w:t>perceived stress. The community partner</w:t>
      </w:r>
      <w:r w:rsidR="00FA12DB">
        <w:rPr>
          <w:rFonts w:ascii="Times New Roman" w:hAnsi="Times New Roman" w:cs="Times New Roman"/>
        </w:rPr>
        <w:t>s</w:t>
      </w:r>
      <w:r w:rsidRPr="002F77ED">
        <w:rPr>
          <w:rFonts w:ascii="Times New Roman" w:hAnsi="Times New Roman" w:cs="Times New Roman"/>
        </w:rPr>
        <w:t xml:space="preserve"> for the study will contribute to transformations in the space of the hospital with exhibitions of artwork created during the study. </w:t>
      </w:r>
      <w:r>
        <w:rPr>
          <w:rFonts w:ascii="Times New Roman" w:hAnsi="Times New Roman" w:cs="Times New Roman"/>
        </w:rPr>
        <w:t xml:space="preserve">The aim is to examine how integration of the arts into different aspects of healthcare can impact both quality of life and quality of care. </w:t>
      </w:r>
      <w:r w:rsidR="009E270F">
        <w:rPr>
          <w:rFonts w:ascii="Times New Roman" w:hAnsi="Times New Roman" w:cs="Times New Roman"/>
        </w:rPr>
        <w:t>To date we have collected data from 15 patients</w:t>
      </w:r>
      <w:r w:rsidR="00FA12DB">
        <w:rPr>
          <w:rFonts w:ascii="Times New Roman" w:hAnsi="Times New Roman" w:cs="Times New Roman"/>
        </w:rPr>
        <w:t>,</w:t>
      </w:r>
      <w:r w:rsidR="009E270F">
        <w:rPr>
          <w:rFonts w:ascii="Times New Roman" w:hAnsi="Times New Roman" w:cs="Times New Roman"/>
        </w:rPr>
        <w:t xml:space="preserve"> 22 healthcare providers and 6 family caregivers</w:t>
      </w:r>
      <w:r w:rsidR="007F47FB">
        <w:rPr>
          <w:rFonts w:ascii="Times New Roman" w:hAnsi="Times New Roman" w:cs="Times New Roman"/>
        </w:rPr>
        <w:t xml:space="preserve"> (for targeted total of 35 caregivers and 15 patients as part of this pilot</w:t>
      </w:r>
      <w:r w:rsidR="00813853">
        <w:rPr>
          <w:rFonts w:ascii="Times New Roman" w:hAnsi="Times New Roman" w:cs="Times New Roman"/>
        </w:rPr>
        <w:t xml:space="preserve"> study</w:t>
      </w:r>
      <w:r w:rsidR="007F47FB">
        <w:rPr>
          <w:rFonts w:ascii="Times New Roman" w:hAnsi="Times New Roman" w:cs="Times New Roman"/>
        </w:rPr>
        <w:t>)</w:t>
      </w:r>
      <w:r w:rsidR="009E270F">
        <w:rPr>
          <w:rFonts w:ascii="Times New Roman" w:hAnsi="Times New Roman" w:cs="Times New Roman"/>
        </w:rPr>
        <w:t>. We have also expanded data collection to two satellite sites of the hospital loc</w:t>
      </w:r>
      <w:r w:rsidR="007F4D39">
        <w:rPr>
          <w:rFonts w:ascii="Times New Roman" w:hAnsi="Times New Roman" w:cs="Times New Roman"/>
        </w:rPr>
        <w:t>ated in Cherry Hill, NJ and Val</w:t>
      </w:r>
      <w:r w:rsidR="009E270F">
        <w:rPr>
          <w:rFonts w:ascii="Times New Roman" w:hAnsi="Times New Roman" w:cs="Times New Roman"/>
        </w:rPr>
        <w:t xml:space="preserve">ley Forge, PA. All sites have been receptive to the study but it </w:t>
      </w:r>
      <w:r w:rsidR="00C84703">
        <w:rPr>
          <w:rFonts w:ascii="Times New Roman" w:hAnsi="Times New Roman" w:cs="Times New Roman"/>
        </w:rPr>
        <w:t>has proved</w:t>
      </w:r>
      <w:r w:rsidR="009E270F">
        <w:rPr>
          <w:rFonts w:ascii="Times New Roman" w:hAnsi="Times New Roman" w:cs="Times New Roman"/>
        </w:rPr>
        <w:t xml:space="preserve"> difficult to recruit family caregivers. We </w:t>
      </w:r>
      <w:r w:rsidR="00FA12DB">
        <w:rPr>
          <w:rFonts w:ascii="Times New Roman" w:hAnsi="Times New Roman" w:cs="Times New Roman"/>
        </w:rPr>
        <w:t>suspect</w:t>
      </w:r>
      <w:r w:rsidR="009E270F">
        <w:rPr>
          <w:rFonts w:ascii="Times New Roman" w:hAnsi="Times New Roman" w:cs="Times New Roman"/>
        </w:rPr>
        <w:t xml:space="preserve"> that this might be related to their role and reluctance to engage in self-care and/ or expressive activities </w:t>
      </w:r>
      <w:r w:rsidR="00FA12DB">
        <w:rPr>
          <w:rFonts w:ascii="Times New Roman" w:hAnsi="Times New Roman" w:cs="Times New Roman"/>
        </w:rPr>
        <w:t>at</w:t>
      </w:r>
      <w:r w:rsidR="009E270F">
        <w:rPr>
          <w:rFonts w:ascii="Times New Roman" w:hAnsi="Times New Roman" w:cs="Times New Roman"/>
        </w:rPr>
        <w:t xml:space="preserve"> the present time in their lives. In addition</w:t>
      </w:r>
      <w:r w:rsidR="00FA12DB">
        <w:rPr>
          <w:rFonts w:ascii="Times New Roman" w:hAnsi="Times New Roman" w:cs="Times New Roman"/>
        </w:rPr>
        <w:t>,</w:t>
      </w:r>
      <w:r w:rsidR="009E270F">
        <w:rPr>
          <w:rFonts w:ascii="Times New Roman" w:hAnsi="Times New Roman" w:cs="Times New Roman"/>
        </w:rPr>
        <w:t xml:space="preserve"> many of the healthcare providers also refer</w:t>
      </w:r>
      <w:r w:rsidR="00FA12DB">
        <w:rPr>
          <w:rFonts w:ascii="Times New Roman" w:hAnsi="Times New Roman" w:cs="Times New Roman"/>
        </w:rPr>
        <w:t xml:space="preserve">red to being interested in </w:t>
      </w:r>
      <w:r w:rsidR="009E270F">
        <w:rPr>
          <w:rFonts w:ascii="Times New Roman" w:hAnsi="Times New Roman" w:cs="Times New Roman"/>
        </w:rPr>
        <w:t>th</w:t>
      </w:r>
      <w:r w:rsidR="00FA12DB">
        <w:rPr>
          <w:rFonts w:ascii="Times New Roman" w:hAnsi="Times New Roman" w:cs="Times New Roman"/>
        </w:rPr>
        <w:t>e</w:t>
      </w:r>
      <w:r w:rsidR="009E270F">
        <w:rPr>
          <w:rFonts w:ascii="Times New Roman" w:hAnsi="Times New Roman" w:cs="Times New Roman"/>
        </w:rPr>
        <w:t xml:space="preserve"> study but </w:t>
      </w:r>
      <w:r w:rsidR="00C84703">
        <w:rPr>
          <w:rFonts w:ascii="Times New Roman" w:hAnsi="Times New Roman" w:cs="Times New Roman"/>
        </w:rPr>
        <w:t xml:space="preserve">have been </w:t>
      </w:r>
      <w:r w:rsidR="009E270F">
        <w:rPr>
          <w:rFonts w:ascii="Times New Roman" w:hAnsi="Times New Roman" w:cs="Times New Roman"/>
        </w:rPr>
        <w:t xml:space="preserve">unable </w:t>
      </w:r>
      <w:r w:rsidR="00FA12DB">
        <w:rPr>
          <w:rFonts w:ascii="Times New Roman" w:hAnsi="Times New Roman" w:cs="Times New Roman"/>
        </w:rPr>
        <w:t>to schedule time to participate due to their demanding work schedules</w:t>
      </w:r>
      <w:r w:rsidR="007F47FB">
        <w:rPr>
          <w:rFonts w:ascii="Times New Roman" w:hAnsi="Times New Roman" w:cs="Times New Roman"/>
        </w:rPr>
        <w:t xml:space="preserve"> and expected prioritization of patient care</w:t>
      </w:r>
      <w:r w:rsidR="009E270F">
        <w:rPr>
          <w:rFonts w:ascii="Times New Roman" w:hAnsi="Times New Roman" w:cs="Times New Roman"/>
        </w:rPr>
        <w:t xml:space="preserve">. </w:t>
      </w:r>
      <w:r w:rsidR="007F47FB">
        <w:rPr>
          <w:rFonts w:ascii="Times New Roman" w:hAnsi="Times New Roman" w:cs="Times New Roman"/>
        </w:rPr>
        <w:t xml:space="preserve">Several efforts were made to provide release time for health care providers to participate including through their respective supervisors. This helped recruit some </w:t>
      </w:r>
      <w:r w:rsidR="007F47FB">
        <w:rPr>
          <w:rFonts w:ascii="Times New Roman" w:hAnsi="Times New Roman" w:cs="Times New Roman"/>
        </w:rPr>
        <w:lastRenderedPageBreak/>
        <w:t xml:space="preserve">participants especially during lunch hours. </w:t>
      </w:r>
      <w:r w:rsidR="009E270F">
        <w:rPr>
          <w:rFonts w:ascii="Times New Roman" w:hAnsi="Times New Roman" w:cs="Times New Roman"/>
        </w:rPr>
        <w:t>We continue to make efforts to reach out</w:t>
      </w:r>
      <w:r w:rsidR="00FA12DB">
        <w:rPr>
          <w:rFonts w:ascii="Times New Roman" w:hAnsi="Times New Roman" w:cs="Times New Roman"/>
        </w:rPr>
        <w:t>,</w:t>
      </w:r>
      <w:r w:rsidR="009E270F">
        <w:rPr>
          <w:rFonts w:ascii="Times New Roman" w:hAnsi="Times New Roman" w:cs="Times New Roman"/>
        </w:rPr>
        <w:t xml:space="preserve"> recruit and work around the needs of the participants. </w:t>
      </w:r>
      <w:r w:rsidR="00F97269">
        <w:rPr>
          <w:rFonts w:ascii="Times New Roman" w:hAnsi="Times New Roman" w:cs="Times New Roman"/>
        </w:rPr>
        <w:t>R</w:t>
      </w:r>
      <w:r w:rsidR="007F47FB">
        <w:rPr>
          <w:rFonts w:ascii="Times New Roman" w:hAnsi="Times New Roman" w:cs="Times New Roman"/>
        </w:rPr>
        <w:t>ecruiting family caregivers has been harder for a variety of reasons. Caregivers are well known to be hard to recruit</w:t>
      </w:r>
      <w:r w:rsidR="00BE11C9">
        <w:rPr>
          <w:rFonts w:ascii="Times New Roman" w:hAnsi="Times New Roman" w:cs="Times New Roman"/>
        </w:rPr>
        <w:t xml:space="preserve"> because participation implies additional work in finding apt coverage for patient care.</w:t>
      </w:r>
      <w:r w:rsidR="00813853">
        <w:rPr>
          <w:rFonts w:ascii="Times New Roman" w:hAnsi="Times New Roman" w:cs="Times New Roman"/>
        </w:rPr>
        <w:t xml:space="preserve"> In addition, although several </w:t>
      </w:r>
      <w:r w:rsidR="0053029C">
        <w:rPr>
          <w:rFonts w:ascii="Times New Roman" w:hAnsi="Times New Roman" w:cs="Times New Roman"/>
        </w:rPr>
        <w:t xml:space="preserve">caregivers </w:t>
      </w:r>
      <w:r w:rsidR="00813853">
        <w:rPr>
          <w:rFonts w:ascii="Times New Roman" w:hAnsi="Times New Roman" w:cs="Times New Roman"/>
        </w:rPr>
        <w:t>reported wanting to participate</w:t>
      </w:r>
      <w:r w:rsidR="0053029C">
        <w:rPr>
          <w:rFonts w:ascii="Times New Roman" w:hAnsi="Times New Roman" w:cs="Times New Roman"/>
        </w:rPr>
        <w:t xml:space="preserve"> but also</w:t>
      </w:r>
      <w:r w:rsidR="00A6181A">
        <w:rPr>
          <w:rFonts w:ascii="Times New Roman" w:hAnsi="Times New Roman" w:cs="Times New Roman"/>
        </w:rPr>
        <w:t xml:space="preserve"> perhaps</w:t>
      </w:r>
      <w:r w:rsidR="0053029C">
        <w:rPr>
          <w:rFonts w:ascii="Times New Roman" w:hAnsi="Times New Roman" w:cs="Times New Roman"/>
        </w:rPr>
        <w:t xml:space="preserve"> </w:t>
      </w:r>
      <w:r w:rsidR="00813853">
        <w:rPr>
          <w:rFonts w:ascii="Times New Roman" w:hAnsi="Times New Roman" w:cs="Times New Roman"/>
        </w:rPr>
        <w:t xml:space="preserve">perceived </w:t>
      </w:r>
      <w:r w:rsidR="0053029C">
        <w:rPr>
          <w:rFonts w:ascii="Times New Roman" w:hAnsi="Times New Roman" w:cs="Times New Roman"/>
        </w:rPr>
        <w:t>th</w:t>
      </w:r>
      <w:r w:rsidR="00A6181A">
        <w:rPr>
          <w:rFonts w:ascii="Times New Roman" w:hAnsi="Times New Roman" w:cs="Times New Roman"/>
        </w:rPr>
        <w:t xml:space="preserve">e study </w:t>
      </w:r>
      <w:r w:rsidR="00813853">
        <w:rPr>
          <w:rFonts w:ascii="Times New Roman" w:hAnsi="Times New Roman" w:cs="Times New Roman"/>
        </w:rPr>
        <w:t xml:space="preserve">as “one more thing to do” in an already stressful day. </w:t>
      </w:r>
      <w:r w:rsidR="003B48DE">
        <w:rPr>
          <w:rFonts w:ascii="Times New Roman" w:hAnsi="Times New Roman" w:cs="Times New Roman"/>
        </w:rPr>
        <w:t xml:space="preserve">Future studies will require more targeted budgetary investments in reaching out to caregivers and also offering home based interventions that make it easier for them to participate. </w:t>
      </w:r>
    </w:p>
    <w:p w14:paraId="442823E8" w14:textId="4845E530" w:rsidR="00A8049B" w:rsidRDefault="00357B6E" w:rsidP="00A8049B">
      <w:pPr>
        <w:rPr>
          <w:rFonts w:ascii="Times New Roman" w:hAnsi="Times New Roman" w:cs="Times New Roman"/>
        </w:rPr>
      </w:pPr>
      <w:r>
        <w:rPr>
          <w:rFonts w:ascii="Times New Roman" w:hAnsi="Times New Roman" w:cs="Times New Roman"/>
        </w:rPr>
        <w:t xml:space="preserve">Discussions are ongoing for </w:t>
      </w:r>
      <w:r w:rsidR="00FA12DB">
        <w:rPr>
          <w:rFonts w:ascii="Times New Roman" w:hAnsi="Times New Roman" w:cs="Times New Roman"/>
        </w:rPr>
        <w:t xml:space="preserve">two </w:t>
      </w:r>
      <w:r>
        <w:rPr>
          <w:rFonts w:ascii="Times New Roman" w:hAnsi="Times New Roman" w:cs="Times New Roman"/>
        </w:rPr>
        <w:t>community art exhibition events inspired by study participants’ vi</w:t>
      </w:r>
      <w:r w:rsidR="00FA12DB">
        <w:rPr>
          <w:rFonts w:ascii="Times New Roman" w:hAnsi="Times New Roman" w:cs="Times New Roman"/>
        </w:rPr>
        <w:t xml:space="preserve">sual and narrative expressions </w:t>
      </w:r>
      <w:r>
        <w:rPr>
          <w:rFonts w:ascii="Times New Roman" w:hAnsi="Times New Roman" w:cs="Times New Roman"/>
        </w:rPr>
        <w:t xml:space="preserve">at two sites (Cherry Hill, NJ and Philadelphia, PA) in </w:t>
      </w:r>
      <w:r w:rsidR="00FA12DB">
        <w:rPr>
          <w:rFonts w:ascii="Times New Roman" w:hAnsi="Times New Roman" w:cs="Times New Roman"/>
        </w:rPr>
        <w:t>t</w:t>
      </w:r>
      <w:r>
        <w:rPr>
          <w:rFonts w:ascii="Times New Roman" w:hAnsi="Times New Roman" w:cs="Times New Roman"/>
        </w:rPr>
        <w:t xml:space="preserve">he fall of 2018. </w:t>
      </w:r>
      <w:r w:rsidR="007F47FB">
        <w:rPr>
          <w:rFonts w:ascii="Times New Roman" w:hAnsi="Times New Roman" w:cs="Times New Roman"/>
        </w:rPr>
        <w:t xml:space="preserve">These events will be publicized and information will be shared extensively in online and media outlets. </w:t>
      </w:r>
    </w:p>
    <w:p w14:paraId="52F64BC1" w14:textId="77777777" w:rsidR="00A8049B" w:rsidRDefault="00A8049B" w:rsidP="00A8049B">
      <w:pPr>
        <w:rPr>
          <w:rFonts w:ascii="Times New Roman" w:hAnsi="Times New Roman" w:cs="Times New Roman"/>
        </w:rPr>
      </w:pPr>
    </w:p>
    <w:p w14:paraId="4DC50819" w14:textId="77777777" w:rsidR="00A8049B" w:rsidRPr="00FE7530" w:rsidRDefault="00A8049B" w:rsidP="00A8049B">
      <w:pPr>
        <w:rPr>
          <w:rFonts w:ascii="Times New Roman" w:hAnsi="Times New Roman" w:cs="Times New Roman"/>
          <w:u w:val="single"/>
        </w:rPr>
      </w:pPr>
      <w:r w:rsidRPr="00FE7530">
        <w:rPr>
          <w:rFonts w:ascii="Times New Roman" w:hAnsi="Times New Roman" w:cs="Times New Roman"/>
          <w:u w:val="single"/>
        </w:rPr>
        <w:t>Research team:</w:t>
      </w:r>
    </w:p>
    <w:p w14:paraId="1AD490E2" w14:textId="7FDFCC11" w:rsidR="00A8049B" w:rsidRDefault="00A8049B" w:rsidP="00A8049B">
      <w:pPr>
        <w:rPr>
          <w:rFonts w:ascii="Times New Roman" w:hAnsi="Times New Roman" w:cs="Times New Roman"/>
        </w:rPr>
      </w:pPr>
      <w:r>
        <w:rPr>
          <w:rFonts w:ascii="Times New Roman" w:hAnsi="Times New Roman" w:cs="Times New Roman"/>
        </w:rPr>
        <w:t>William Levin, MD, Penn Medicine</w:t>
      </w:r>
    </w:p>
    <w:p w14:paraId="67C6F3DC" w14:textId="77777777" w:rsidR="00A8049B" w:rsidRDefault="00A8049B" w:rsidP="00A8049B">
      <w:pPr>
        <w:rPr>
          <w:rFonts w:ascii="Times New Roman" w:hAnsi="Times New Roman" w:cs="Times New Roman"/>
        </w:rPr>
      </w:pPr>
      <w:r>
        <w:rPr>
          <w:rFonts w:ascii="Times New Roman" w:hAnsi="Times New Roman" w:cs="Times New Roman"/>
        </w:rPr>
        <w:t xml:space="preserve">Juan Muniz, PhD, Lab Analyst, Drexel University </w:t>
      </w:r>
    </w:p>
    <w:p w14:paraId="56861CE2" w14:textId="64A995D3" w:rsidR="00A8049B" w:rsidRDefault="00397172" w:rsidP="00A8049B">
      <w:pPr>
        <w:rPr>
          <w:rFonts w:ascii="Times New Roman" w:hAnsi="Times New Roman" w:cs="Times New Roman"/>
        </w:rPr>
      </w:pPr>
      <w:r>
        <w:rPr>
          <w:rFonts w:ascii="Times New Roman" w:hAnsi="Times New Roman" w:cs="Times New Roman"/>
        </w:rPr>
        <w:t>Janell Mensinger</w:t>
      </w:r>
      <w:r w:rsidR="00A8049B">
        <w:rPr>
          <w:rFonts w:ascii="Times New Roman" w:hAnsi="Times New Roman" w:cs="Times New Roman"/>
        </w:rPr>
        <w:t xml:space="preserve">, PhD, Statistician, Drexel University </w:t>
      </w:r>
    </w:p>
    <w:p w14:paraId="720EDB65" w14:textId="1113577A" w:rsidR="00A8049B" w:rsidRDefault="00A8049B" w:rsidP="00A8049B">
      <w:pPr>
        <w:rPr>
          <w:rFonts w:ascii="Times New Roman" w:hAnsi="Times New Roman" w:cs="Times New Roman"/>
        </w:rPr>
      </w:pPr>
      <w:r>
        <w:rPr>
          <w:rFonts w:ascii="Times New Roman" w:hAnsi="Times New Roman" w:cs="Times New Roman"/>
        </w:rPr>
        <w:t xml:space="preserve">Jess Drass, </w:t>
      </w:r>
      <w:r w:rsidR="00813853">
        <w:rPr>
          <w:rFonts w:ascii="Times New Roman" w:hAnsi="Times New Roman" w:cs="Times New Roman"/>
        </w:rPr>
        <w:t xml:space="preserve">MA, ATR-BC, </w:t>
      </w:r>
      <w:r>
        <w:rPr>
          <w:rFonts w:ascii="Times New Roman" w:hAnsi="Times New Roman" w:cs="Times New Roman"/>
        </w:rPr>
        <w:t>Graduate Research Fellow, Drexel University</w:t>
      </w:r>
    </w:p>
    <w:p w14:paraId="3F03B4F7" w14:textId="277D7D42" w:rsidR="00A8049B" w:rsidRDefault="00A8049B" w:rsidP="00A8049B">
      <w:pPr>
        <w:rPr>
          <w:rFonts w:ascii="Times New Roman" w:hAnsi="Times New Roman" w:cs="Times New Roman"/>
        </w:rPr>
      </w:pPr>
      <w:r>
        <w:rPr>
          <w:rFonts w:ascii="Times New Roman" w:hAnsi="Times New Roman" w:cs="Times New Roman"/>
        </w:rPr>
        <w:t xml:space="preserve">Rebekka Dieterich-Hartwell, </w:t>
      </w:r>
      <w:r w:rsidR="00813853">
        <w:rPr>
          <w:rFonts w:ascii="Times New Roman" w:hAnsi="Times New Roman" w:cs="Times New Roman"/>
        </w:rPr>
        <w:t xml:space="preserve">MA, BC-DMT, </w:t>
      </w:r>
      <w:r>
        <w:rPr>
          <w:rFonts w:ascii="Times New Roman" w:hAnsi="Times New Roman" w:cs="Times New Roman"/>
        </w:rPr>
        <w:t>Graduate Research Assistant, Drexel University</w:t>
      </w:r>
    </w:p>
    <w:p w14:paraId="0C424A90" w14:textId="37DD84AF" w:rsidR="00A8049B" w:rsidRDefault="00A8049B" w:rsidP="00A8049B">
      <w:pPr>
        <w:rPr>
          <w:rFonts w:ascii="Times New Roman" w:hAnsi="Times New Roman" w:cs="Times New Roman"/>
        </w:rPr>
      </w:pPr>
      <w:r>
        <w:rPr>
          <w:rFonts w:ascii="Times New Roman" w:hAnsi="Times New Roman" w:cs="Times New Roman"/>
        </w:rPr>
        <w:t xml:space="preserve">Katrina Carroll, </w:t>
      </w:r>
      <w:r w:rsidR="00813853">
        <w:rPr>
          <w:rFonts w:ascii="Times New Roman" w:hAnsi="Times New Roman" w:cs="Times New Roman"/>
        </w:rPr>
        <w:t xml:space="preserve">MA, </w:t>
      </w:r>
      <w:r>
        <w:rPr>
          <w:rFonts w:ascii="Times New Roman" w:hAnsi="Times New Roman" w:cs="Times New Roman"/>
        </w:rPr>
        <w:t>Graduate Research Fellow, Drexel University</w:t>
      </w:r>
    </w:p>
    <w:p w14:paraId="38D93708" w14:textId="41A8B2CA" w:rsidR="00F97269" w:rsidRDefault="00F97269" w:rsidP="00A8049B">
      <w:pPr>
        <w:rPr>
          <w:rFonts w:ascii="Times New Roman" w:hAnsi="Times New Roman" w:cs="Times New Roman"/>
        </w:rPr>
      </w:pPr>
      <w:r>
        <w:rPr>
          <w:rFonts w:ascii="Times New Roman" w:hAnsi="Times New Roman" w:cs="Times New Roman"/>
        </w:rPr>
        <w:t xml:space="preserve">Joke Bradt, </w:t>
      </w:r>
      <w:r w:rsidR="00813853">
        <w:rPr>
          <w:rFonts w:ascii="Times New Roman" w:hAnsi="Times New Roman" w:cs="Times New Roman"/>
        </w:rPr>
        <w:t xml:space="preserve">PhD, MT-BC, </w:t>
      </w:r>
      <w:r>
        <w:rPr>
          <w:rFonts w:ascii="Times New Roman" w:hAnsi="Times New Roman" w:cs="Times New Roman"/>
        </w:rPr>
        <w:t xml:space="preserve">Associate Professor, Drexel University </w:t>
      </w:r>
    </w:p>
    <w:p w14:paraId="66334031" w14:textId="77777777" w:rsidR="002D7157" w:rsidRDefault="002D7157" w:rsidP="00A8049B">
      <w:pPr>
        <w:rPr>
          <w:rFonts w:ascii="Times New Roman" w:hAnsi="Times New Roman" w:cs="Times New Roman"/>
        </w:rPr>
      </w:pPr>
    </w:p>
    <w:p w14:paraId="57327563" w14:textId="3A8433BC" w:rsidR="00227661" w:rsidRDefault="00227661" w:rsidP="00227661">
      <w:pPr>
        <w:pStyle w:val="xmsonormal"/>
        <w:spacing w:before="0" w:beforeAutospacing="0" w:after="0" w:afterAutospacing="0"/>
        <w:rPr>
          <w:rFonts w:ascii="Times New Roman" w:hAnsi="Times New Roman" w:cs="Times New Roman"/>
          <w:sz w:val="24"/>
          <w:szCs w:val="24"/>
        </w:rPr>
      </w:pPr>
      <w:r w:rsidRPr="002D7157">
        <w:rPr>
          <w:rFonts w:ascii="Times New Roman" w:hAnsi="Times New Roman" w:cs="Times New Roman"/>
          <w:sz w:val="24"/>
          <w:szCs w:val="24"/>
          <w:u w:val="single"/>
        </w:rPr>
        <w:t>Milestones and dates</w:t>
      </w:r>
      <w:r w:rsidR="002D7157">
        <w:rPr>
          <w:rFonts w:ascii="Times New Roman" w:hAnsi="Times New Roman" w:cs="Times New Roman"/>
          <w:sz w:val="24"/>
          <w:szCs w:val="24"/>
          <w:u w:val="single"/>
        </w:rPr>
        <w:t>:</w:t>
      </w:r>
      <w:r w:rsidR="002D7157" w:rsidRPr="00F97269">
        <w:rPr>
          <w:rFonts w:ascii="Times New Roman" w:hAnsi="Times New Roman" w:cs="Times New Roman"/>
          <w:sz w:val="24"/>
          <w:szCs w:val="24"/>
        </w:rPr>
        <w:t xml:space="preserve"> </w:t>
      </w:r>
      <w:r w:rsidR="002D7157" w:rsidRPr="002D7157">
        <w:rPr>
          <w:rFonts w:ascii="Times New Roman" w:hAnsi="Times New Roman" w:cs="Times New Roman"/>
          <w:sz w:val="24"/>
          <w:szCs w:val="24"/>
        </w:rPr>
        <w:t>Data collection for the study is expected to be completed by May 2018. We share</w:t>
      </w:r>
      <w:r w:rsidR="00C84703">
        <w:rPr>
          <w:rFonts w:ascii="Times New Roman" w:hAnsi="Times New Roman" w:cs="Times New Roman"/>
          <w:sz w:val="24"/>
          <w:szCs w:val="24"/>
        </w:rPr>
        <w:t>d</w:t>
      </w:r>
      <w:r w:rsidR="002D7157" w:rsidRPr="002D7157">
        <w:rPr>
          <w:rFonts w:ascii="Times New Roman" w:hAnsi="Times New Roman" w:cs="Times New Roman"/>
          <w:sz w:val="24"/>
          <w:szCs w:val="24"/>
        </w:rPr>
        <w:t xml:space="preserve"> artwork and study details at the annual Penn Medicine </w:t>
      </w:r>
      <w:r w:rsidR="007F4D39">
        <w:rPr>
          <w:rFonts w:ascii="Times New Roman" w:hAnsi="Times New Roman" w:cs="Times New Roman"/>
          <w:sz w:val="24"/>
          <w:szCs w:val="24"/>
        </w:rPr>
        <w:t xml:space="preserve">Radiation Oncology </w:t>
      </w:r>
      <w:r w:rsidR="00FA12DB">
        <w:rPr>
          <w:rFonts w:ascii="Times New Roman" w:hAnsi="Times New Roman" w:cs="Times New Roman"/>
          <w:sz w:val="24"/>
          <w:szCs w:val="24"/>
        </w:rPr>
        <w:t>Patient Alumni R</w:t>
      </w:r>
      <w:r w:rsidR="002D7157" w:rsidRPr="002D7157">
        <w:rPr>
          <w:rFonts w:ascii="Times New Roman" w:hAnsi="Times New Roman" w:cs="Times New Roman"/>
          <w:sz w:val="24"/>
          <w:szCs w:val="24"/>
        </w:rPr>
        <w:t>eception on April 9</w:t>
      </w:r>
      <w:r w:rsidR="007F4D39">
        <w:rPr>
          <w:rFonts w:ascii="Times New Roman" w:hAnsi="Times New Roman" w:cs="Times New Roman"/>
          <w:sz w:val="24"/>
          <w:szCs w:val="24"/>
        </w:rPr>
        <w:t xml:space="preserve">, 2018. </w:t>
      </w:r>
      <w:r w:rsidR="00F97269">
        <w:rPr>
          <w:rFonts w:ascii="Times New Roman" w:hAnsi="Times New Roman" w:cs="Times New Roman"/>
          <w:sz w:val="24"/>
          <w:szCs w:val="24"/>
        </w:rPr>
        <w:t xml:space="preserve">The information was shared as part of a larger event celebrating patient care at Penn. </w:t>
      </w:r>
      <w:r w:rsidR="007F4D39">
        <w:rPr>
          <w:rFonts w:ascii="Times New Roman" w:hAnsi="Times New Roman" w:cs="Times New Roman"/>
          <w:sz w:val="24"/>
          <w:szCs w:val="24"/>
        </w:rPr>
        <w:t>Thereafter we will fo</w:t>
      </w:r>
      <w:r w:rsidR="002D7157" w:rsidRPr="002D7157">
        <w:rPr>
          <w:rFonts w:ascii="Times New Roman" w:hAnsi="Times New Roman" w:cs="Times New Roman"/>
          <w:sz w:val="24"/>
          <w:szCs w:val="24"/>
        </w:rPr>
        <w:t>cus on data entry and analysis of biomarkers in summer 2018. In the fall, we expect to host two community art exhibition events including at the Philadelphia</w:t>
      </w:r>
      <w:r w:rsidR="00FA12DB">
        <w:rPr>
          <w:rFonts w:ascii="Times New Roman" w:hAnsi="Times New Roman" w:cs="Times New Roman"/>
          <w:sz w:val="24"/>
          <w:szCs w:val="24"/>
        </w:rPr>
        <w:t>, PA</w:t>
      </w:r>
      <w:r w:rsidR="002D7157" w:rsidRPr="002D7157">
        <w:rPr>
          <w:rFonts w:ascii="Times New Roman" w:hAnsi="Times New Roman" w:cs="Times New Roman"/>
          <w:sz w:val="24"/>
          <w:szCs w:val="24"/>
        </w:rPr>
        <w:t xml:space="preserve"> Penn Medicine site and the Cherry Hill</w:t>
      </w:r>
      <w:r w:rsidR="00FA12DB">
        <w:rPr>
          <w:rFonts w:ascii="Times New Roman" w:hAnsi="Times New Roman" w:cs="Times New Roman"/>
          <w:sz w:val="24"/>
          <w:szCs w:val="24"/>
        </w:rPr>
        <w:t>,</w:t>
      </w:r>
      <w:r w:rsidR="002D7157" w:rsidRPr="002D7157">
        <w:rPr>
          <w:rFonts w:ascii="Times New Roman" w:hAnsi="Times New Roman" w:cs="Times New Roman"/>
          <w:sz w:val="24"/>
          <w:szCs w:val="24"/>
        </w:rPr>
        <w:t xml:space="preserve"> NJ site. </w:t>
      </w:r>
      <w:r w:rsidR="007F4D39">
        <w:rPr>
          <w:rFonts w:ascii="Times New Roman" w:hAnsi="Times New Roman" w:cs="Times New Roman"/>
          <w:sz w:val="24"/>
          <w:szCs w:val="24"/>
        </w:rPr>
        <w:t>In addition</w:t>
      </w:r>
      <w:r w:rsidR="00FA12DB">
        <w:rPr>
          <w:rFonts w:ascii="Times New Roman" w:hAnsi="Times New Roman" w:cs="Times New Roman"/>
          <w:sz w:val="24"/>
          <w:szCs w:val="24"/>
        </w:rPr>
        <w:t>,</w:t>
      </w:r>
      <w:r w:rsidR="007F4D39">
        <w:rPr>
          <w:rFonts w:ascii="Times New Roman" w:hAnsi="Times New Roman" w:cs="Times New Roman"/>
          <w:sz w:val="24"/>
          <w:szCs w:val="24"/>
        </w:rPr>
        <w:t xml:space="preserve"> we also expect to present findings at the annual meeting of the American Art Therapy Association in Miami, FL (November 2018) and the National Organization of Arts in Healthcare conference</w:t>
      </w:r>
      <w:r w:rsidR="00FA12DB">
        <w:rPr>
          <w:rFonts w:ascii="Times New Roman" w:hAnsi="Times New Roman" w:cs="Times New Roman"/>
          <w:sz w:val="24"/>
          <w:szCs w:val="24"/>
        </w:rPr>
        <w:t xml:space="preserve"> in Austin, TX (</w:t>
      </w:r>
      <w:r w:rsidR="007F4D39">
        <w:rPr>
          <w:rFonts w:ascii="Times New Roman" w:hAnsi="Times New Roman" w:cs="Times New Roman"/>
          <w:sz w:val="24"/>
          <w:szCs w:val="24"/>
        </w:rPr>
        <w:t>October 2018)</w:t>
      </w:r>
      <w:r w:rsidR="00532564">
        <w:rPr>
          <w:rFonts w:ascii="Times New Roman" w:hAnsi="Times New Roman" w:cs="Times New Roman"/>
          <w:sz w:val="24"/>
          <w:szCs w:val="24"/>
        </w:rPr>
        <w:t>.</w:t>
      </w:r>
    </w:p>
    <w:p w14:paraId="45CE2BC9" w14:textId="77777777" w:rsidR="002D7157" w:rsidRPr="002D7157" w:rsidRDefault="002D7157" w:rsidP="00227661">
      <w:pPr>
        <w:pStyle w:val="xmsonormal"/>
        <w:spacing w:before="0" w:beforeAutospacing="0" w:after="0" w:afterAutospacing="0"/>
        <w:rPr>
          <w:rFonts w:ascii="Times New Roman" w:hAnsi="Times New Roman" w:cs="Times New Roman"/>
          <w:sz w:val="24"/>
          <w:szCs w:val="24"/>
        </w:rPr>
      </w:pPr>
    </w:p>
    <w:p w14:paraId="1172892D" w14:textId="2BC29575" w:rsidR="00227661" w:rsidRPr="002D7157" w:rsidRDefault="00227661" w:rsidP="00227661">
      <w:pPr>
        <w:pStyle w:val="xmsonormal"/>
        <w:spacing w:before="0" w:beforeAutospacing="0" w:after="0" w:afterAutospacing="0"/>
        <w:rPr>
          <w:rFonts w:ascii="Times New Roman" w:hAnsi="Times New Roman" w:cs="Times New Roman"/>
          <w:sz w:val="24"/>
          <w:szCs w:val="24"/>
        </w:rPr>
      </w:pPr>
      <w:r w:rsidRPr="002D7157">
        <w:rPr>
          <w:rFonts w:ascii="Times New Roman" w:hAnsi="Times New Roman" w:cs="Times New Roman"/>
          <w:sz w:val="24"/>
          <w:szCs w:val="24"/>
          <w:u w:val="single"/>
        </w:rPr>
        <w:t>Technical group contributions</w:t>
      </w:r>
      <w:r w:rsidR="002D7157">
        <w:rPr>
          <w:rFonts w:ascii="Times New Roman" w:hAnsi="Times New Roman" w:cs="Times New Roman"/>
          <w:sz w:val="24"/>
          <w:szCs w:val="24"/>
          <w:u w:val="single"/>
        </w:rPr>
        <w:t xml:space="preserve">: </w:t>
      </w:r>
      <w:r w:rsidR="002D7157" w:rsidRPr="002D7157">
        <w:rPr>
          <w:rFonts w:ascii="Times New Roman" w:hAnsi="Times New Roman" w:cs="Times New Roman"/>
          <w:sz w:val="24"/>
          <w:szCs w:val="24"/>
        </w:rPr>
        <w:t>The technical group for the study</w:t>
      </w:r>
      <w:r w:rsidR="00B045E4">
        <w:rPr>
          <w:rFonts w:ascii="Times New Roman" w:hAnsi="Times New Roman" w:cs="Times New Roman"/>
          <w:sz w:val="24"/>
          <w:szCs w:val="24"/>
        </w:rPr>
        <w:t xml:space="preserve"> mainly</w:t>
      </w:r>
      <w:r w:rsidR="002D7157" w:rsidRPr="002D7157">
        <w:rPr>
          <w:rFonts w:ascii="Times New Roman" w:hAnsi="Times New Roman" w:cs="Times New Roman"/>
          <w:sz w:val="24"/>
          <w:szCs w:val="24"/>
        </w:rPr>
        <w:t xml:space="preserve"> include Dr. Levin and Dr. Smyth. Dr. Levin is a Co-PI for the research study </w:t>
      </w:r>
      <w:r w:rsidR="007F4D39">
        <w:rPr>
          <w:rFonts w:ascii="Times New Roman" w:hAnsi="Times New Roman" w:cs="Times New Roman"/>
          <w:sz w:val="24"/>
          <w:szCs w:val="24"/>
        </w:rPr>
        <w:t xml:space="preserve">from the University of Pennsylvania </w:t>
      </w:r>
      <w:r w:rsidR="002D7157" w:rsidRPr="002D7157">
        <w:rPr>
          <w:rFonts w:ascii="Times New Roman" w:hAnsi="Times New Roman" w:cs="Times New Roman"/>
          <w:sz w:val="24"/>
          <w:szCs w:val="24"/>
        </w:rPr>
        <w:t>and has been actively included in the recruitment process and inclusion of the additional sites for the study. In addition, he is involved in discussion</w:t>
      </w:r>
      <w:r w:rsidR="00FA12DB">
        <w:rPr>
          <w:rFonts w:ascii="Times New Roman" w:hAnsi="Times New Roman" w:cs="Times New Roman"/>
          <w:sz w:val="24"/>
          <w:szCs w:val="24"/>
        </w:rPr>
        <w:t>s</w:t>
      </w:r>
      <w:r w:rsidR="002D7157" w:rsidRPr="002D7157">
        <w:rPr>
          <w:rFonts w:ascii="Times New Roman" w:hAnsi="Times New Roman" w:cs="Times New Roman"/>
          <w:sz w:val="24"/>
          <w:szCs w:val="24"/>
        </w:rPr>
        <w:t xml:space="preserve"> about the community event and potential </w:t>
      </w:r>
      <w:r w:rsidR="002D3217">
        <w:rPr>
          <w:rFonts w:ascii="Times New Roman" w:hAnsi="Times New Roman" w:cs="Times New Roman"/>
          <w:sz w:val="24"/>
          <w:szCs w:val="24"/>
        </w:rPr>
        <w:t xml:space="preserve">community </w:t>
      </w:r>
      <w:r w:rsidR="002D7157" w:rsidRPr="002D7157">
        <w:rPr>
          <w:rFonts w:ascii="Times New Roman" w:hAnsi="Times New Roman" w:cs="Times New Roman"/>
          <w:sz w:val="24"/>
          <w:szCs w:val="24"/>
        </w:rPr>
        <w:t>arts partner</w:t>
      </w:r>
      <w:r w:rsidR="002D3217">
        <w:rPr>
          <w:rFonts w:ascii="Times New Roman" w:hAnsi="Times New Roman" w:cs="Times New Roman"/>
          <w:sz w:val="24"/>
          <w:szCs w:val="24"/>
        </w:rPr>
        <w:t>s</w:t>
      </w:r>
      <w:r w:rsidR="002D7157" w:rsidRPr="002D7157">
        <w:rPr>
          <w:rFonts w:ascii="Times New Roman" w:hAnsi="Times New Roman" w:cs="Times New Roman"/>
          <w:sz w:val="24"/>
          <w:szCs w:val="24"/>
        </w:rPr>
        <w:t>. Dr. Smyth has been helpful in discussions of methodology and analysis of biomarkers for the study</w:t>
      </w:r>
      <w:r w:rsidR="00F97269">
        <w:rPr>
          <w:rFonts w:ascii="Times New Roman" w:hAnsi="Times New Roman" w:cs="Times New Roman"/>
          <w:sz w:val="24"/>
          <w:szCs w:val="24"/>
        </w:rPr>
        <w:t xml:space="preserve"> includi</w:t>
      </w:r>
      <w:r w:rsidR="00B045E4">
        <w:rPr>
          <w:rFonts w:ascii="Times New Roman" w:hAnsi="Times New Roman" w:cs="Times New Roman"/>
          <w:sz w:val="24"/>
          <w:szCs w:val="24"/>
        </w:rPr>
        <w:t>ng focusing on the salivary mar</w:t>
      </w:r>
      <w:r w:rsidR="00F97269">
        <w:rPr>
          <w:rFonts w:ascii="Times New Roman" w:hAnsi="Times New Roman" w:cs="Times New Roman"/>
          <w:sz w:val="24"/>
          <w:szCs w:val="24"/>
        </w:rPr>
        <w:t>k</w:t>
      </w:r>
      <w:r w:rsidR="00B045E4">
        <w:rPr>
          <w:rFonts w:ascii="Times New Roman" w:hAnsi="Times New Roman" w:cs="Times New Roman"/>
          <w:sz w:val="24"/>
          <w:szCs w:val="24"/>
        </w:rPr>
        <w:t>e</w:t>
      </w:r>
      <w:r w:rsidR="00F97269">
        <w:rPr>
          <w:rFonts w:ascii="Times New Roman" w:hAnsi="Times New Roman" w:cs="Times New Roman"/>
          <w:sz w:val="24"/>
          <w:szCs w:val="24"/>
        </w:rPr>
        <w:t>r</w:t>
      </w:r>
      <w:r w:rsidR="00B045E4">
        <w:rPr>
          <w:rFonts w:ascii="Times New Roman" w:hAnsi="Times New Roman" w:cs="Times New Roman"/>
          <w:sz w:val="24"/>
          <w:szCs w:val="24"/>
        </w:rPr>
        <w:t xml:space="preserve">s of cortisol and interleukin-6 </w:t>
      </w:r>
      <w:r w:rsidR="00F97269">
        <w:rPr>
          <w:rFonts w:ascii="Times New Roman" w:hAnsi="Times New Roman" w:cs="Times New Roman"/>
          <w:sz w:val="24"/>
          <w:szCs w:val="24"/>
        </w:rPr>
        <w:t>as most likely to shift du</w:t>
      </w:r>
      <w:r w:rsidR="00B045E4">
        <w:rPr>
          <w:rFonts w:ascii="Times New Roman" w:hAnsi="Times New Roman" w:cs="Times New Roman"/>
          <w:sz w:val="24"/>
          <w:szCs w:val="24"/>
        </w:rPr>
        <w:t>ring the course of the brief int</w:t>
      </w:r>
      <w:r w:rsidR="00F97269">
        <w:rPr>
          <w:rFonts w:ascii="Times New Roman" w:hAnsi="Times New Roman" w:cs="Times New Roman"/>
          <w:sz w:val="24"/>
          <w:szCs w:val="24"/>
        </w:rPr>
        <w:t>e</w:t>
      </w:r>
      <w:r w:rsidR="00B045E4">
        <w:rPr>
          <w:rFonts w:ascii="Times New Roman" w:hAnsi="Times New Roman" w:cs="Times New Roman"/>
          <w:sz w:val="24"/>
          <w:szCs w:val="24"/>
        </w:rPr>
        <w:t>r</w:t>
      </w:r>
      <w:r w:rsidR="00F97269">
        <w:rPr>
          <w:rFonts w:ascii="Times New Roman" w:hAnsi="Times New Roman" w:cs="Times New Roman"/>
          <w:sz w:val="24"/>
          <w:szCs w:val="24"/>
        </w:rPr>
        <w:t>v</w:t>
      </w:r>
      <w:r w:rsidR="00B045E4">
        <w:rPr>
          <w:rFonts w:ascii="Times New Roman" w:hAnsi="Times New Roman" w:cs="Times New Roman"/>
          <w:sz w:val="24"/>
          <w:szCs w:val="24"/>
        </w:rPr>
        <w:t>e</w:t>
      </w:r>
      <w:r w:rsidR="00F97269">
        <w:rPr>
          <w:rFonts w:ascii="Times New Roman" w:hAnsi="Times New Roman" w:cs="Times New Roman"/>
          <w:sz w:val="24"/>
          <w:szCs w:val="24"/>
        </w:rPr>
        <w:t xml:space="preserve">ntion. </w:t>
      </w:r>
    </w:p>
    <w:p w14:paraId="72053DF0" w14:textId="77777777" w:rsidR="00227661" w:rsidRDefault="00227661" w:rsidP="00227661">
      <w:pPr>
        <w:pStyle w:val="xmsonormal"/>
        <w:spacing w:before="0" w:beforeAutospacing="0" w:after="0" w:afterAutospacing="0"/>
        <w:rPr>
          <w:rFonts w:ascii="Times New Roman" w:hAnsi="Times New Roman" w:cs="Times New Roman"/>
          <w:sz w:val="24"/>
          <w:szCs w:val="24"/>
        </w:rPr>
      </w:pPr>
    </w:p>
    <w:p w14:paraId="4E26220A" w14:textId="7534B913" w:rsidR="00A8049B" w:rsidRDefault="00A8049B" w:rsidP="00A8049B">
      <w:pPr>
        <w:rPr>
          <w:rFonts w:ascii="Times New Roman" w:hAnsi="Times New Roman" w:cs="Times New Roman"/>
          <w:b/>
        </w:rPr>
      </w:pPr>
      <w:r w:rsidRPr="00FE7530">
        <w:rPr>
          <w:rFonts w:ascii="Times New Roman" w:hAnsi="Times New Roman" w:cs="Times New Roman"/>
          <w:b/>
        </w:rPr>
        <w:t xml:space="preserve">Study 2: </w:t>
      </w:r>
      <w:r w:rsidR="009F0966">
        <w:rPr>
          <w:rFonts w:ascii="Times New Roman" w:hAnsi="Times New Roman" w:cs="Times New Roman"/>
          <w:b/>
        </w:rPr>
        <w:t>Creative music engagement to improve core outcomes in chronic pain</w:t>
      </w:r>
    </w:p>
    <w:p w14:paraId="73221113" w14:textId="4ABD055B" w:rsidR="009F0966" w:rsidRDefault="009F0966" w:rsidP="009F0966">
      <w:pPr>
        <w:pStyle w:val="ListBullet2"/>
        <w:numPr>
          <w:ilvl w:val="0"/>
          <w:numId w:val="0"/>
        </w:numPr>
        <w:rPr>
          <w:b w:val="0"/>
          <w:sz w:val="24"/>
        </w:rPr>
      </w:pPr>
      <w:r>
        <w:rPr>
          <w:b w:val="0"/>
          <w:sz w:val="24"/>
        </w:rPr>
        <w:t xml:space="preserve">Dr. Joke Bradt </w:t>
      </w:r>
      <w:r w:rsidRPr="009F0966">
        <w:rPr>
          <w:b w:val="0"/>
          <w:sz w:val="24"/>
        </w:rPr>
        <w:t>lead</w:t>
      </w:r>
      <w:r>
        <w:rPr>
          <w:b w:val="0"/>
          <w:sz w:val="24"/>
        </w:rPr>
        <w:t>s</w:t>
      </w:r>
      <w:r w:rsidRPr="009F0966">
        <w:rPr>
          <w:b w:val="0"/>
          <w:sz w:val="24"/>
        </w:rPr>
        <w:t xml:space="preserve"> a mixed</w:t>
      </w:r>
      <w:r w:rsidR="00903D53">
        <w:rPr>
          <w:b w:val="0"/>
          <w:sz w:val="24"/>
        </w:rPr>
        <w:t xml:space="preserve"> </w:t>
      </w:r>
      <w:r w:rsidRPr="009F0966">
        <w:rPr>
          <w:b w:val="0"/>
          <w:sz w:val="24"/>
        </w:rPr>
        <w:t xml:space="preserve">methods </w:t>
      </w:r>
      <w:r>
        <w:rPr>
          <w:b w:val="0"/>
          <w:sz w:val="24"/>
        </w:rPr>
        <w:t xml:space="preserve">research </w:t>
      </w:r>
      <w:r w:rsidRPr="009F0966">
        <w:rPr>
          <w:b w:val="0"/>
          <w:sz w:val="24"/>
        </w:rPr>
        <w:t xml:space="preserve">study </w:t>
      </w:r>
      <w:r>
        <w:rPr>
          <w:b w:val="0"/>
          <w:sz w:val="24"/>
        </w:rPr>
        <w:t>aimed at examining</w:t>
      </w:r>
      <w:r w:rsidRPr="009F0966">
        <w:rPr>
          <w:b w:val="0"/>
          <w:sz w:val="24"/>
        </w:rPr>
        <w:t xml:space="preserve"> the effects of </w:t>
      </w:r>
      <w:r w:rsidR="00C84703">
        <w:rPr>
          <w:b w:val="0"/>
          <w:sz w:val="24"/>
        </w:rPr>
        <w:t xml:space="preserve">participation in </w:t>
      </w:r>
      <w:r w:rsidRPr="009F0966">
        <w:rPr>
          <w:b w:val="0"/>
          <w:sz w:val="24"/>
        </w:rPr>
        <w:t>a 12-w</w:t>
      </w:r>
      <w:r>
        <w:rPr>
          <w:b w:val="0"/>
          <w:sz w:val="24"/>
        </w:rPr>
        <w:t>eek music therapy treatment</w:t>
      </w:r>
      <w:r w:rsidRPr="009F0966">
        <w:rPr>
          <w:b w:val="0"/>
          <w:sz w:val="24"/>
        </w:rPr>
        <w:t xml:space="preserve"> program followed by participation in community-based music groups</w:t>
      </w:r>
      <w:r w:rsidR="00C84703">
        <w:rPr>
          <w:b w:val="0"/>
          <w:sz w:val="24"/>
        </w:rPr>
        <w:t>. Participants in these activities will be</w:t>
      </w:r>
      <w:r w:rsidRPr="009F0966">
        <w:rPr>
          <w:b w:val="0"/>
          <w:sz w:val="24"/>
        </w:rPr>
        <w:t xml:space="preserve"> compared </w:t>
      </w:r>
      <w:r w:rsidR="00C84703">
        <w:rPr>
          <w:b w:val="0"/>
          <w:sz w:val="24"/>
        </w:rPr>
        <w:t>with</w:t>
      </w:r>
      <w:r w:rsidR="00C84703" w:rsidRPr="009F0966">
        <w:rPr>
          <w:b w:val="0"/>
          <w:sz w:val="24"/>
        </w:rPr>
        <w:t xml:space="preserve"> </w:t>
      </w:r>
      <w:r w:rsidRPr="009F0966">
        <w:rPr>
          <w:b w:val="0"/>
          <w:sz w:val="24"/>
        </w:rPr>
        <w:t>a waitlist control group</w:t>
      </w:r>
      <w:r w:rsidR="00C84703" w:rsidRPr="00C84703">
        <w:rPr>
          <w:b w:val="0"/>
          <w:sz w:val="24"/>
        </w:rPr>
        <w:t xml:space="preserve"> </w:t>
      </w:r>
      <w:r w:rsidR="00C84703">
        <w:rPr>
          <w:b w:val="0"/>
          <w:sz w:val="24"/>
        </w:rPr>
        <w:t xml:space="preserve">for </w:t>
      </w:r>
      <w:r w:rsidR="00903D53">
        <w:rPr>
          <w:b w:val="0"/>
          <w:sz w:val="24"/>
        </w:rPr>
        <w:t>core outcomes in</w:t>
      </w:r>
      <w:r w:rsidRPr="009F0966">
        <w:rPr>
          <w:b w:val="0"/>
          <w:sz w:val="24"/>
        </w:rPr>
        <w:t xml:space="preserve"> chronic pain management.</w:t>
      </w:r>
      <w:r>
        <w:rPr>
          <w:b w:val="0"/>
          <w:sz w:val="24"/>
        </w:rPr>
        <w:t xml:space="preserve"> </w:t>
      </w:r>
      <w:r w:rsidR="007B492F">
        <w:rPr>
          <w:b w:val="0"/>
          <w:sz w:val="24"/>
        </w:rPr>
        <w:t xml:space="preserve">We aim to enroll 50 participants. </w:t>
      </w:r>
      <w:r>
        <w:rPr>
          <w:b w:val="0"/>
          <w:sz w:val="24"/>
        </w:rPr>
        <w:t xml:space="preserve">The following outcomes are </w:t>
      </w:r>
      <w:r w:rsidRPr="009F0966">
        <w:rPr>
          <w:b w:val="0"/>
          <w:sz w:val="24"/>
        </w:rPr>
        <w:t>measured</w:t>
      </w:r>
      <w:r w:rsidR="00903D53">
        <w:rPr>
          <w:b w:val="0"/>
          <w:sz w:val="24"/>
        </w:rPr>
        <w:t xml:space="preserve"> at baseline and</w:t>
      </w:r>
      <w:r>
        <w:rPr>
          <w:b w:val="0"/>
          <w:sz w:val="24"/>
        </w:rPr>
        <w:t xml:space="preserve"> post-intervention</w:t>
      </w:r>
      <w:r w:rsidRPr="009F0966">
        <w:rPr>
          <w:b w:val="0"/>
          <w:sz w:val="24"/>
        </w:rPr>
        <w:t>: pain-related self-</w:t>
      </w:r>
      <w:r w:rsidRPr="009F0966">
        <w:rPr>
          <w:b w:val="0"/>
          <w:sz w:val="24"/>
        </w:rPr>
        <w:lastRenderedPageBreak/>
        <w:t>efficacy, pain interference, pain intensity, emotional distress, physical functioning and part</w:t>
      </w:r>
      <w:r>
        <w:rPr>
          <w:b w:val="0"/>
          <w:sz w:val="24"/>
        </w:rPr>
        <w:t xml:space="preserve">icipation in social activities. This study </w:t>
      </w:r>
      <w:r w:rsidR="00C84703">
        <w:rPr>
          <w:b w:val="0"/>
          <w:sz w:val="24"/>
        </w:rPr>
        <w:t>is the first to</w:t>
      </w:r>
      <w:r>
        <w:rPr>
          <w:b w:val="0"/>
          <w:sz w:val="24"/>
        </w:rPr>
        <w:t xml:space="preserve"> examine the impact of a music therapy intervention followed by a transition into community-based music making</w:t>
      </w:r>
      <w:r w:rsidR="00C84703">
        <w:rPr>
          <w:b w:val="0"/>
          <w:sz w:val="24"/>
        </w:rPr>
        <w:t xml:space="preserve"> for</w:t>
      </w:r>
      <w:r>
        <w:rPr>
          <w:b w:val="0"/>
          <w:sz w:val="24"/>
        </w:rPr>
        <w:t xml:space="preserve"> people with chronic pain. </w:t>
      </w:r>
      <w:r w:rsidR="00C84703">
        <w:rPr>
          <w:b w:val="0"/>
          <w:sz w:val="24"/>
        </w:rPr>
        <w:t>Apart from tracking changes in outcome measurements, the study will evaluate the feasibility</w:t>
      </w:r>
      <w:r w:rsidR="00C84703" w:rsidRPr="009F0966">
        <w:rPr>
          <w:b w:val="0"/>
          <w:sz w:val="24"/>
        </w:rPr>
        <w:t xml:space="preserve"> </w:t>
      </w:r>
      <w:r w:rsidR="00C84703">
        <w:rPr>
          <w:b w:val="0"/>
          <w:sz w:val="24"/>
        </w:rPr>
        <w:t xml:space="preserve">of the </w:t>
      </w:r>
      <w:r w:rsidRPr="009F0966">
        <w:rPr>
          <w:b w:val="0"/>
          <w:sz w:val="24"/>
        </w:rPr>
        <w:t xml:space="preserve">post-intervention community music engagement </w:t>
      </w:r>
      <w:r w:rsidR="00C84703">
        <w:rPr>
          <w:b w:val="0"/>
          <w:sz w:val="24"/>
        </w:rPr>
        <w:t>for this population</w:t>
      </w:r>
      <w:r w:rsidRPr="009F0966">
        <w:rPr>
          <w:b w:val="0"/>
          <w:sz w:val="24"/>
        </w:rPr>
        <w:t>. Sem</w:t>
      </w:r>
      <w:r w:rsidR="003B7115">
        <w:rPr>
          <w:b w:val="0"/>
          <w:sz w:val="24"/>
        </w:rPr>
        <w:t xml:space="preserve">i-structured interviews will be </w:t>
      </w:r>
      <w:r w:rsidRPr="009F0966">
        <w:rPr>
          <w:b w:val="0"/>
          <w:sz w:val="24"/>
        </w:rPr>
        <w:t>conducted with study participants a</w:t>
      </w:r>
      <w:r w:rsidR="003B7115">
        <w:rPr>
          <w:b w:val="0"/>
          <w:sz w:val="24"/>
        </w:rPr>
        <w:t>bout their experiences of the 12-week music therapy</w:t>
      </w:r>
      <w:r w:rsidRPr="009F0966">
        <w:rPr>
          <w:b w:val="0"/>
          <w:sz w:val="24"/>
        </w:rPr>
        <w:t xml:space="preserve"> intervention and their participation in community-based music groups. The purpose of these interviews is to help explain treatment outcomes and enhance understanding of possible barriers and facilitators of treatment success. Our community partner for this project </w:t>
      </w:r>
      <w:r w:rsidR="003B7115">
        <w:rPr>
          <w:b w:val="0"/>
          <w:sz w:val="24"/>
        </w:rPr>
        <w:t xml:space="preserve">is the Settlement Music School, </w:t>
      </w:r>
      <w:r w:rsidRPr="009F0966">
        <w:rPr>
          <w:b w:val="0"/>
          <w:sz w:val="24"/>
        </w:rPr>
        <w:t xml:space="preserve">one of the largest nonprofit community schools of the arts in the U.S. The </w:t>
      </w:r>
      <w:r w:rsidR="00C84703">
        <w:rPr>
          <w:b w:val="0"/>
          <w:sz w:val="24"/>
        </w:rPr>
        <w:t>s</w:t>
      </w:r>
      <w:r w:rsidRPr="009F0966">
        <w:rPr>
          <w:b w:val="0"/>
          <w:sz w:val="24"/>
        </w:rPr>
        <w:t>chool provides 10,000 weekly services of individual lessons, classes and activities in music, dance and visual arts to children and adults throughout Philadelphia.</w:t>
      </w:r>
    </w:p>
    <w:p w14:paraId="7140FEF5" w14:textId="77777777" w:rsidR="001B611A" w:rsidRDefault="001B611A" w:rsidP="009F0966">
      <w:pPr>
        <w:pStyle w:val="ListBullet2"/>
        <w:numPr>
          <w:ilvl w:val="0"/>
          <w:numId w:val="0"/>
        </w:numPr>
        <w:rPr>
          <w:b w:val="0"/>
          <w:sz w:val="24"/>
        </w:rPr>
      </w:pPr>
    </w:p>
    <w:p w14:paraId="7D828718" w14:textId="7CE6676B" w:rsidR="003B7115" w:rsidRPr="003B7115" w:rsidRDefault="003B7115" w:rsidP="003B7115">
      <w:pPr>
        <w:pStyle w:val="ListBullet2"/>
        <w:numPr>
          <w:ilvl w:val="0"/>
          <w:numId w:val="0"/>
        </w:numPr>
        <w:rPr>
          <w:b w:val="0"/>
          <w:sz w:val="24"/>
        </w:rPr>
      </w:pPr>
      <w:r>
        <w:rPr>
          <w:b w:val="0"/>
          <w:sz w:val="24"/>
        </w:rPr>
        <w:t>We initially started the study at a new health clinic at Drexel University but</w:t>
      </w:r>
      <w:r w:rsidR="007B492F">
        <w:rPr>
          <w:b w:val="0"/>
          <w:sz w:val="24"/>
        </w:rPr>
        <w:t xml:space="preserve"> the small clinic population pool</w:t>
      </w:r>
      <w:r>
        <w:rPr>
          <w:b w:val="0"/>
          <w:sz w:val="24"/>
        </w:rPr>
        <w:t xml:space="preserve"> </w:t>
      </w:r>
      <w:r w:rsidR="007B492F">
        <w:rPr>
          <w:b w:val="0"/>
          <w:sz w:val="24"/>
        </w:rPr>
        <w:t xml:space="preserve">made </w:t>
      </w:r>
      <w:r>
        <w:rPr>
          <w:b w:val="0"/>
          <w:sz w:val="24"/>
        </w:rPr>
        <w:t>r</w:t>
      </w:r>
      <w:r w:rsidR="007B492F">
        <w:rPr>
          <w:b w:val="0"/>
          <w:sz w:val="24"/>
        </w:rPr>
        <w:t>ecruitment</w:t>
      </w:r>
      <w:r>
        <w:rPr>
          <w:b w:val="0"/>
          <w:sz w:val="24"/>
        </w:rPr>
        <w:t xml:space="preserve"> very challenging. The study was subsequently moved to </w:t>
      </w:r>
      <w:r w:rsidRPr="0064037E">
        <w:rPr>
          <w:b w:val="0"/>
          <w:sz w:val="24"/>
        </w:rPr>
        <w:t>Drexel University’s</w:t>
      </w:r>
      <w:r w:rsidRPr="0064037E">
        <w:rPr>
          <w:b w:val="0"/>
          <w:i/>
          <w:sz w:val="24"/>
        </w:rPr>
        <w:t xml:space="preserve"> </w:t>
      </w:r>
      <w:r w:rsidRPr="0064037E">
        <w:rPr>
          <w:b w:val="0"/>
          <w:sz w:val="24"/>
        </w:rPr>
        <w:t>Stephen and Sandra Sheller 11th Street Family Health Services</w:t>
      </w:r>
      <w:r>
        <w:rPr>
          <w:b w:val="0"/>
          <w:sz w:val="24"/>
        </w:rPr>
        <w:t xml:space="preserve"> (11</w:t>
      </w:r>
      <w:r w:rsidRPr="0064037E">
        <w:rPr>
          <w:b w:val="0"/>
          <w:sz w:val="24"/>
          <w:vertAlign w:val="superscript"/>
        </w:rPr>
        <w:t>th</w:t>
      </w:r>
      <w:r>
        <w:rPr>
          <w:b w:val="0"/>
          <w:sz w:val="24"/>
        </w:rPr>
        <w:t xml:space="preserve"> Street). This health center </w:t>
      </w:r>
      <w:r w:rsidRPr="003B7115">
        <w:rPr>
          <w:b w:val="0"/>
          <w:sz w:val="24"/>
        </w:rPr>
        <w:t xml:space="preserve">provides healthcare services to over 3,500 adult patients annually. </w:t>
      </w:r>
      <w:r w:rsidRPr="003B7115">
        <w:rPr>
          <w:b w:val="0"/>
          <w:color w:val="000000"/>
          <w:sz w:val="24"/>
        </w:rPr>
        <w:t>It is located in the 11</w:t>
      </w:r>
      <w:r w:rsidRPr="003B7115">
        <w:rPr>
          <w:b w:val="0"/>
          <w:color w:val="000000"/>
          <w:sz w:val="24"/>
          <w:vertAlign w:val="superscript"/>
        </w:rPr>
        <w:t>th</w:t>
      </w:r>
      <w:r w:rsidRPr="003B7115">
        <w:rPr>
          <w:b w:val="0"/>
          <w:color w:val="000000"/>
          <w:sz w:val="24"/>
        </w:rPr>
        <w:t xml:space="preserve"> Street Corridor, a neighborhood </w:t>
      </w:r>
      <w:r>
        <w:rPr>
          <w:b w:val="0"/>
          <w:color w:val="000000"/>
          <w:sz w:val="24"/>
        </w:rPr>
        <w:t>of 20,000 low-</w:t>
      </w:r>
      <w:r w:rsidRPr="003B7115">
        <w:rPr>
          <w:b w:val="0"/>
          <w:color w:val="000000"/>
          <w:sz w:val="24"/>
        </w:rPr>
        <w:t>income residents (90% African-American). Most</w:t>
      </w:r>
      <w:r w:rsidRPr="003B7115">
        <w:rPr>
          <w:b w:val="0"/>
          <w:sz w:val="24"/>
        </w:rPr>
        <w:t xml:space="preserve"> patients (80%) at 11</w:t>
      </w:r>
      <w:r w:rsidRPr="003B7115">
        <w:rPr>
          <w:b w:val="0"/>
          <w:sz w:val="24"/>
          <w:vertAlign w:val="superscript"/>
        </w:rPr>
        <w:t>th</w:t>
      </w:r>
      <w:r w:rsidRPr="003B7115">
        <w:rPr>
          <w:b w:val="0"/>
          <w:sz w:val="24"/>
        </w:rPr>
        <w:t xml:space="preserve"> Street suffer from at least one chronic disease, and approximately 30% of patients seek treatment for c</w:t>
      </w:r>
      <w:r w:rsidRPr="003B7115">
        <w:rPr>
          <w:b w:val="0"/>
          <w:color w:val="000000"/>
          <w:sz w:val="24"/>
        </w:rPr>
        <w:t>hronic pain.</w:t>
      </w:r>
      <w:r>
        <w:rPr>
          <w:b w:val="0"/>
          <w:color w:val="000000"/>
          <w:sz w:val="24"/>
        </w:rPr>
        <w:t xml:space="preserve"> We currently have 13 people enrolled in the study and have an additional </w:t>
      </w:r>
      <w:r w:rsidR="002A0730">
        <w:rPr>
          <w:b w:val="0"/>
          <w:color w:val="000000"/>
          <w:sz w:val="24"/>
        </w:rPr>
        <w:t>18</w:t>
      </w:r>
      <w:r w:rsidR="00FF6C83">
        <w:rPr>
          <w:b w:val="0"/>
          <w:color w:val="000000"/>
          <w:sz w:val="24"/>
        </w:rPr>
        <w:t xml:space="preserve"> patients screened for the next wave.</w:t>
      </w:r>
      <w:r w:rsidR="00603D36">
        <w:rPr>
          <w:b w:val="0"/>
          <w:color w:val="000000"/>
          <w:sz w:val="24"/>
        </w:rPr>
        <w:t xml:space="preserve"> Since recruitment of people with chronic pain into clinical trials is known to be very challenging, we are using a wide variety of recruitment strategies including: 1) posting of study flyers around the clinic; 2) referrals by providers; 3) placing phone calls to eligible patients; 4) use of a quick screener form to gauge interest in study when patients arrive for a clinic appointment; 5) frequent meetings with providers to keep them informed about the study; 6) announcement of study in the clinic newsletter; and 7) Meetings with community advisory committee. </w:t>
      </w:r>
    </w:p>
    <w:p w14:paraId="7059C8DA" w14:textId="77777777" w:rsidR="00A8049B" w:rsidRPr="002F77ED" w:rsidRDefault="00A8049B" w:rsidP="00A8049B">
      <w:pPr>
        <w:autoSpaceDE w:val="0"/>
        <w:autoSpaceDN w:val="0"/>
        <w:adjustRightInd w:val="0"/>
        <w:rPr>
          <w:rFonts w:ascii="Times New Roman" w:hAnsi="Times New Roman" w:cs="Times New Roman"/>
          <w:b/>
          <w:color w:val="000000"/>
        </w:rPr>
      </w:pPr>
    </w:p>
    <w:p w14:paraId="3F7B4BE8" w14:textId="77777777" w:rsidR="00A8049B" w:rsidRPr="0010291B" w:rsidRDefault="00A8049B" w:rsidP="00A8049B">
      <w:pPr>
        <w:autoSpaceDE w:val="0"/>
        <w:autoSpaceDN w:val="0"/>
        <w:adjustRightInd w:val="0"/>
        <w:rPr>
          <w:rFonts w:ascii="Times New Roman" w:hAnsi="Times New Roman" w:cs="Times New Roman"/>
          <w:color w:val="000000"/>
          <w:u w:val="single"/>
        </w:rPr>
      </w:pPr>
      <w:r w:rsidRPr="0010291B">
        <w:rPr>
          <w:rFonts w:ascii="Times New Roman" w:hAnsi="Times New Roman" w:cs="Times New Roman"/>
          <w:color w:val="000000"/>
          <w:u w:val="single"/>
        </w:rPr>
        <w:t>Research team:</w:t>
      </w:r>
    </w:p>
    <w:p w14:paraId="3767F1F2" w14:textId="77777777" w:rsidR="00FF6C83" w:rsidRDefault="00FF6C83" w:rsidP="00A8049B">
      <w:pPr>
        <w:autoSpaceDE w:val="0"/>
        <w:autoSpaceDN w:val="0"/>
        <w:adjustRightInd w:val="0"/>
        <w:rPr>
          <w:rFonts w:ascii="Times New Roman" w:hAnsi="Times New Roman"/>
        </w:rPr>
      </w:pPr>
      <w:r>
        <w:rPr>
          <w:rFonts w:ascii="Times New Roman" w:hAnsi="Times New Roman" w:cs="Times New Roman"/>
        </w:rPr>
        <w:t xml:space="preserve">Amy Kesslick, MA, MT-BC, music therapist, </w:t>
      </w:r>
      <w:r w:rsidRPr="0064037E">
        <w:rPr>
          <w:rFonts w:ascii="Times New Roman" w:hAnsi="Times New Roman"/>
        </w:rPr>
        <w:t>Stephen and Sandra Sheller 11th Street Family Health Services</w:t>
      </w:r>
      <w:r>
        <w:rPr>
          <w:rFonts w:ascii="Times New Roman" w:hAnsi="Times New Roman"/>
        </w:rPr>
        <w:t xml:space="preserve"> </w:t>
      </w:r>
    </w:p>
    <w:p w14:paraId="0A2C5AA4" w14:textId="1D8209E1" w:rsidR="00FF6C83" w:rsidRDefault="00FF6C83" w:rsidP="00A8049B">
      <w:pPr>
        <w:autoSpaceDE w:val="0"/>
        <w:autoSpaceDN w:val="0"/>
        <w:adjustRightInd w:val="0"/>
        <w:rPr>
          <w:rFonts w:ascii="Times New Roman" w:hAnsi="Times New Roman"/>
        </w:rPr>
      </w:pPr>
      <w:r>
        <w:rPr>
          <w:rFonts w:ascii="Times New Roman" w:hAnsi="Times New Roman" w:cs="Times New Roman"/>
        </w:rPr>
        <w:t xml:space="preserve">Lindsay Edwards, MA, BC-DMT, LPC, Director of Creative Arts Therapies Department, </w:t>
      </w:r>
      <w:r w:rsidRPr="0064037E">
        <w:rPr>
          <w:rFonts w:ascii="Times New Roman" w:hAnsi="Times New Roman"/>
        </w:rPr>
        <w:t>Stephen and Sandra Sheller 11th Street Family Health Services</w:t>
      </w:r>
      <w:r>
        <w:rPr>
          <w:rFonts w:ascii="Times New Roman" w:hAnsi="Times New Roman"/>
        </w:rPr>
        <w:t xml:space="preserve"> </w:t>
      </w:r>
    </w:p>
    <w:p w14:paraId="20C1AFB1" w14:textId="17D899BE" w:rsidR="00FF6C83" w:rsidRDefault="00FF6C83" w:rsidP="00A8049B">
      <w:pPr>
        <w:autoSpaceDE w:val="0"/>
        <w:autoSpaceDN w:val="0"/>
        <w:adjustRightInd w:val="0"/>
        <w:rPr>
          <w:rFonts w:ascii="Times New Roman" w:hAnsi="Times New Roman"/>
        </w:rPr>
      </w:pPr>
      <w:r>
        <w:t>Fenqing Zhang, PhD, Statistician, Drexel University</w:t>
      </w:r>
    </w:p>
    <w:p w14:paraId="1C7DDF46" w14:textId="0A2D7E2A" w:rsidR="00FF6C83" w:rsidRDefault="00FF6C83" w:rsidP="00A8049B">
      <w:pPr>
        <w:autoSpaceDE w:val="0"/>
        <w:autoSpaceDN w:val="0"/>
        <w:adjustRightInd w:val="0"/>
        <w:rPr>
          <w:rFonts w:ascii="Times New Roman" w:hAnsi="Times New Roman"/>
        </w:rPr>
      </w:pPr>
      <w:r>
        <w:rPr>
          <w:rFonts w:ascii="Times New Roman" w:hAnsi="Times New Roman"/>
        </w:rPr>
        <w:t>Mark Bottos, MCAT, Zausmer Program Director of the Kardon Center for Arts Therapies</w:t>
      </w:r>
    </w:p>
    <w:p w14:paraId="4B67240C" w14:textId="4BA8A0BA" w:rsidR="00A8049B" w:rsidRDefault="00FF6C83" w:rsidP="00227661">
      <w:pPr>
        <w:pStyle w:val="xmsonormal"/>
        <w:spacing w:before="0" w:beforeAutospacing="0" w:after="0" w:afterAutospacing="0"/>
        <w:rPr>
          <w:sz w:val="24"/>
          <w:szCs w:val="24"/>
        </w:rPr>
      </w:pPr>
      <w:r w:rsidRPr="00751676">
        <w:rPr>
          <w:sz w:val="24"/>
          <w:szCs w:val="24"/>
        </w:rPr>
        <w:t>Ming Yuan Low, MT-BC, Graduate Research Fellow, Drexel University</w:t>
      </w:r>
      <w:r w:rsidRPr="00751676">
        <w:rPr>
          <w:sz w:val="24"/>
          <w:szCs w:val="24"/>
        </w:rPr>
        <w:br/>
        <w:t>Clarissa Karlsson, MT-BC, Graduate Research Fellow, Drexel University</w:t>
      </w:r>
    </w:p>
    <w:p w14:paraId="3C2DB59C" w14:textId="349E1B31" w:rsidR="00F97269" w:rsidRPr="00751676" w:rsidRDefault="00F97269" w:rsidP="00227661">
      <w:pPr>
        <w:pStyle w:val="xmsonormal"/>
        <w:spacing w:before="0" w:beforeAutospacing="0" w:after="0" w:afterAutospacing="0"/>
        <w:rPr>
          <w:rFonts w:ascii="Times New Roman" w:hAnsi="Times New Roman" w:cs="Times New Roman"/>
          <w:b/>
          <w:sz w:val="24"/>
          <w:szCs w:val="24"/>
        </w:rPr>
      </w:pPr>
      <w:r>
        <w:rPr>
          <w:sz w:val="24"/>
          <w:szCs w:val="24"/>
        </w:rPr>
        <w:t>Dr. Girija Kaimal, Assistant Professor Drexel University</w:t>
      </w:r>
    </w:p>
    <w:p w14:paraId="552B348F" w14:textId="77777777" w:rsidR="00751676" w:rsidRDefault="00751676" w:rsidP="00227661">
      <w:pPr>
        <w:pStyle w:val="xmsonormal"/>
        <w:spacing w:before="0" w:beforeAutospacing="0" w:after="0" w:afterAutospacing="0"/>
        <w:rPr>
          <w:rFonts w:ascii="Times New Roman" w:hAnsi="Times New Roman" w:cs="Times New Roman"/>
          <w:sz w:val="24"/>
          <w:szCs w:val="24"/>
        </w:rPr>
      </w:pPr>
    </w:p>
    <w:p w14:paraId="4E2E1EB7" w14:textId="71FB0E77" w:rsidR="00751676" w:rsidRDefault="00227661" w:rsidP="00227661">
      <w:pPr>
        <w:pStyle w:val="xmsonormal"/>
        <w:spacing w:before="0" w:beforeAutospacing="0" w:after="0" w:afterAutospacing="0"/>
        <w:rPr>
          <w:rFonts w:ascii="Times New Roman" w:hAnsi="Times New Roman" w:cs="Times New Roman"/>
          <w:sz w:val="24"/>
          <w:szCs w:val="24"/>
          <w:u w:val="single"/>
        </w:rPr>
      </w:pPr>
      <w:r w:rsidRPr="00751676">
        <w:rPr>
          <w:rFonts w:ascii="Times New Roman" w:hAnsi="Times New Roman" w:cs="Times New Roman"/>
          <w:sz w:val="24"/>
          <w:szCs w:val="24"/>
          <w:u w:val="single"/>
        </w:rPr>
        <w:t>Milestones and dates</w:t>
      </w:r>
      <w:r w:rsidR="00751676">
        <w:rPr>
          <w:rFonts w:ascii="Times New Roman" w:hAnsi="Times New Roman" w:cs="Times New Roman"/>
          <w:sz w:val="24"/>
          <w:szCs w:val="24"/>
          <w:u w:val="single"/>
        </w:rPr>
        <w:t>:</w:t>
      </w:r>
    </w:p>
    <w:p w14:paraId="4766D3C1" w14:textId="5991230F" w:rsidR="00751676" w:rsidRDefault="00751676" w:rsidP="00227661">
      <w:pPr>
        <w:pStyle w:val="xmsonormal"/>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 xml:space="preserve">Completion of post-intervention data collection is expected for February 2019. Analysis of post-intervention group comparison as well as interview data will be completed by March 2019.  </w:t>
      </w:r>
    </w:p>
    <w:p w14:paraId="56C26E7E" w14:textId="71AF4367" w:rsidR="00751676" w:rsidRDefault="00751676" w:rsidP="00227661">
      <w:pPr>
        <w:pStyle w:val="xmsonormal"/>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We</w:t>
      </w:r>
      <w:r w:rsidR="00A25E7E">
        <w:rPr>
          <w:rFonts w:ascii="Times New Roman" w:hAnsi="Times New Roman" w:cs="Times New Roman"/>
          <w:sz w:val="24"/>
          <w:szCs w:val="24"/>
        </w:rPr>
        <w:t xml:space="preserve"> plan to</w:t>
      </w:r>
      <w:r>
        <w:rPr>
          <w:rFonts w:ascii="Times New Roman" w:hAnsi="Times New Roman" w:cs="Times New Roman"/>
          <w:sz w:val="24"/>
          <w:szCs w:val="24"/>
        </w:rPr>
        <w:t xml:space="preserve"> present preliminary findings at the national conference of the American Music Therapy Association in November 2018. In addition, Dr. Bradt will be presenting on </w:t>
      </w:r>
      <w:r w:rsidR="00A25E7E">
        <w:rPr>
          <w:rFonts w:ascii="Times New Roman" w:hAnsi="Times New Roman" w:cs="Times New Roman"/>
          <w:sz w:val="24"/>
          <w:szCs w:val="24"/>
        </w:rPr>
        <w:t>the underlying mechanisms of</w:t>
      </w:r>
      <w:r>
        <w:rPr>
          <w:rFonts w:ascii="Times New Roman" w:hAnsi="Times New Roman" w:cs="Times New Roman"/>
          <w:sz w:val="24"/>
          <w:szCs w:val="24"/>
        </w:rPr>
        <w:t xml:space="preserve"> music thera</w:t>
      </w:r>
      <w:r w:rsidR="00A25E7E">
        <w:rPr>
          <w:rFonts w:ascii="Times New Roman" w:hAnsi="Times New Roman" w:cs="Times New Roman"/>
          <w:sz w:val="24"/>
          <w:szCs w:val="24"/>
        </w:rPr>
        <w:t>py for</w:t>
      </w:r>
      <w:r>
        <w:rPr>
          <w:rFonts w:ascii="Times New Roman" w:hAnsi="Times New Roman" w:cs="Times New Roman"/>
          <w:sz w:val="24"/>
          <w:szCs w:val="24"/>
        </w:rPr>
        <w:t xml:space="preserve"> chronic pain management at the International Congress of Integrative </w:t>
      </w:r>
      <w:r w:rsidR="00A25E7E">
        <w:rPr>
          <w:rFonts w:ascii="Times New Roman" w:hAnsi="Times New Roman" w:cs="Times New Roman"/>
          <w:sz w:val="24"/>
          <w:szCs w:val="24"/>
        </w:rPr>
        <w:t xml:space="preserve">Medicine and Health in Baltimore (May 2018), the Philadelphia Pain </w:t>
      </w:r>
      <w:r w:rsidR="00A25E7E">
        <w:rPr>
          <w:rFonts w:ascii="Times New Roman" w:hAnsi="Times New Roman" w:cs="Times New Roman"/>
          <w:sz w:val="24"/>
          <w:szCs w:val="24"/>
        </w:rPr>
        <w:lastRenderedPageBreak/>
        <w:t xml:space="preserve">Symposium (May 2018), and possibly at the World Congress of Pain in Boston (September 2018, pending acceptance of abstract). These presentations will focus on the impact of music on the neural reward circuitry and its role in pain management. </w:t>
      </w:r>
    </w:p>
    <w:p w14:paraId="6BB9AE7E" w14:textId="6FD61485" w:rsidR="0084281C" w:rsidRPr="00751676" w:rsidRDefault="0084281C" w:rsidP="00227661">
      <w:pPr>
        <w:pStyle w:val="xmsonormal"/>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 xml:space="preserve">We </w:t>
      </w:r>
      <w:r w:rsidR="007923F6">
        <w:rPr>
          <w:rFonts w:ascii="Times New Roman" w:hAnsi="Times New Roman" w:cs="Times New Roman"/>
          <w:sz w:val="24"/>
          <w:szCs w:val="24"/>
        </w:rPr>
        <w:t>aim to complete a</w:t>
      </w:r>
      <w:r>
        <w:rPr>
          <w:rFonts w:ascii="Times New Roman" w:hAnsi="Times New Roman" w:cs="Times New Roman"/>
          <w:sz w:val="24"/>
          <w:szCs w:val="24"/>
        </w:rPr>
        <w:t xml:space="preserve"> community guide by February 2019.</w:t>
      </w:r>
    </w:p>
    <w:p w14:paraId="5CB44A21" w14:textId="77777777" w:rsidR="00A25E7E" w:rsidRDefault="00A25E7E" w:rsidP="00227661">
      <w:pPr>
        <w:pStyle w:val="xmsonormal"/>
        <w:spacing w:before="0" w:beforeAutospacing="0" w:after="0" w:afterAutospacing="0"/>
        <w:rPr>
          <w:rFonts w:ascii="Times New Roman" w:hAnsi="Times New Roman" w:cs="Times New Roman"/>
          <w:sz w:val="24"/>
          <w:szCs w:val="24"/>
        </w:rPr>
      </w:pPr>
    </w:p>
    <w:p w14:paraId="6A31C1DD" w14:textId="6DCEF80D" w:rsidR="00227661" w:rsidRDefault="00227661" w:rsidP="00227661">
      <w:pPr>
        <w:pStyle w:val="xmsonormal"/>
        <w:spacing w:before="0" w:beforeAutospacing="0" w:after="0" w:afterAutospacing="0"/>
        <w:rPr>
          <w:rFonts w:ascii="Times New Roman" w:hAnsi="Times New Roman" w:cs="Times New Roman"/>
          <w:sz w:val="24"/>
          <w:szCs w:val="24"/>
          <w:u w:val="single"/>
        </w:rPr>
      </w:pPr>
      <w:r w:rsidRPr="00A25E7E">
        <w:rPr>
          <w:rFonts w:ascii="Times New Roman" w:hAnsi="Times New Roman" w:cs="Times New Roman"/>
          <w:sz w:val="24"/>
          <w:szCs w:val="24"/>
          <w:u w:val="single"/>
        </w:rPr>
        <w:t>Technical group contributions</w:t>
      </w:r>
      <w:r w:rsidR="00A25E7E">
        <w:rPr>
          <w:rFonts w:ascii="Times New Roman" w:hAnsi="Times New Roman" w:cs="Times New Roman"/>
          <w:sz w:val="24"/>
          <w:szCs w:val="24"/>
          <w:u w:val="single"/>
        </w:rPr>
        <w:t>:</w:t>
      </w:r>
    </w:p>
    <w:p w14:paraId="380F095A" w14:textId="5B32E7AC" w:rsidR="00A25E7E" w:rsidRDefault="00A25E7E" w:rsidP="00227661">
      <w:pPr>
        <w:pStyle w:val="xmsonormal"/>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The technical working group for this study include Lindsay Edwards of 11</w:t>
      </w:r>
      <w:r w:rsidRPr="00A25E7E">
        <w:rPr>
          <w:rFonts w:ascii="Times New Roman" w:hAnsi="Times New Roman" w:cs="Times New Roman"/>
          <w:sz w:val="24"/>
          <w:szCs w:val="24"/>
          <w:vertAlign w:val="superscript"/>
        </w:rPr>
        <w:t>th</w:t>
      </w:r>
      <w:r>
        <w:rPr>
          <w:rFonts w:ascii="Times New Roman" w:hAnsi="Times New Roman" w:cs="Times New Roman"/>
          <w:sz w:val="24"/>
          <w:szCs w:val="24"/>
        </w:rPr>
        <w:t xml:space="preserve"> Street, </w:t>
      </w:r>
      <w:r w:rsidR="007A46EE">
        <w:rPr>
          <w:rFonts w:ascii="Times New Roman" w:hAnsi="Times New Roman" w:cs="Times New Roman"/>
          <w:sz w:val="24"/>
          <w:szCs w:val="24"/>
        </w:rPr>
        <w:t xml:space="preserve">Sue Carter of the Philadelphia Family Practice and Counseling Network, and Mark Bottos of the Settlement Music School. </w:t>
      </w:r>
    </w:p>
    <w:p w14:paraId="4AEE9357" w14:textId="02BDB16F" w:rsidR="007A46EE" w:rsidRDefault="007A46EE" w:rsidP="00227661">
      <w:pPr>
        <w:pStyle w:val="xmsonormal"/>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Lindsay Edwards has been instrumental in successfully integrating this study in the 11</w:t>
      </w:r>
      <w:r w:rsidRPr="007A46EE">
        <w:rPr>
          <w:rFonts w:ascii="Times New Roman" w:hAnsi="Times New Roman" w:cs="Times New Roman"/>
          <w:sz w:val="24"/>
          <w:szCs w:val="24"/>
          <w:vertAlign w:val="superscript"/>
        </w:rPr>
        <w:t>th</w:t>
      </w:r>
      <w:r>
        <w:rPr>
          <w:rFonts w:ascii="Times New Roman" w:hAnsi="Times New Roman" w:cs="Times New Roman"/>
          <w:sz w:val="24"/>
          <w:szCs w:val="24"/>
        </w:rPr>
        <w:t xml:space="preserve"> Street health care center by helping the research team connect with providers in primary care, behavioral health, and physical t</w:t>
      </w:r>
      <w:r w:rsidR="00FD4121">
        <w:rPr>
          <w:rFonts w:ascii="Times New Roman" w:hAnsi="Times New Roman" w:cs="Times New Roman"/>
          <w:sz w:val="24"/>
          <w:szCs w:val="24"/>
        </w:rPr>
        <w:t xml:space="preserve">herapy, and </w:t>
      </w:r>
      <w:r>
        <w:rPr>
          <w:rFonts w:ascii="Times New Roman" w:hAnsi="Times New Roman" w:cs="Times New Roman"/>
          <w:sz w:val="24"/>
          <w:szCs w:val="24"/>
        </w:rPr>
        <w:t>developing recruitment strategies</w:t>
      </w:r>
      <w:r w:rsidR="00FD4121">
        <w:rPr>
          <w:rFonts w:ascii="Times New Roman" w:hAnsi="Times New Roman" w:cs="Times New Roman"/>
          <w:sz w:val="24"/>
          <w:szCs w:val="24"/>
        </w:rPr>
        <w:t xml:space="preserve"> that are sensitive to the needs and cultural values of the population served at 11</w:t>
      </w:r>
      <w:r w:rsidR="00FD4121" w:rsidRPr="00FD4121">
        <w:rPr>
          <w:rFonts w:ascii="Times New Roman" w:hAnsi="Times New Roman" w:cs="Times New Roman"/>
          <w:sz w:val="24"/>
          <w:szCs w:val="24"/>
          <w:vertAlign w:val="superscript"/>
        </w:rPr>
        <w:t>th</w:t>
      </w:r>
      <w:r w:rsidR="00FD4121">
        <w:rPr>
          <w:rFonts w:ascii="Times New Roman" w:hAnsi="Times New Roman" w:cs="Times New Roman"/>
          <w:sz w:val="24"/>
          <w:szCs w:val="24"/>
        </w:rPr>
        <w:t xml:space="preserve"> Street.  In addition, she recommended that this study track service usage data at 11</w:t>
      </w:r>
      <w:r w:rsidR="00FD4121" w:rsidRPr="00FD4121">
        <w:rPr>
          <w:rFonts w:ascii="Times New Roman" w:hAnsi="Times New Roman" w:cs="Times New Roman"/>
          <w:sz w:val="24"/>
          <w:szCs w:val="24"/>
          <w:vertAlign w:val="superscript"/>
        </w:rPr>
        <w:t>th</w:t>
      </w:r>
      <w:r w:rsidR="00FD4121">
        <w:rPr>
          <w:rFonts w:ascii="Times New Roman" w:hAnsi="Times New Roman" w:cs="Times New Roman"/>
          <w:sz w:val="24"/>
          <w:szCs w:val="24"/>
        </w:rPr>
        <w:t xml:space="preserve"> Street (e.g. use of behavioral health, complementary therapies, physical therapy, gym, etc.) as well as medication usage of patients throughout their study participation.  </w:t>
      </w:r>
      <w:r w:rsidR="004D3F44">
        <w:rPr>
          <w:rFonts w:ascii="Times New Roman" w:hAnsi="Times New Roman" w:cs="Times New Roman"/>
          <w:sz w:val="24"/>
          <w:szCs w:val="24"/>
        </w:rPr>
        <w:t xml:space="preserve">These measures </w:t>
      </w:r>
      <w:r w:rsidR="00FD4121">
        <w:rPr>
          <w:rFonts w:ascii="Times New Roman" w:hAnsi="Times New Roman" w:cs="Times New Roman"/>
          <w:sz w:val="24"/>
          <w:szCs w:val="24"/>
        </w:rPr>
        <w:t xml:space="preserve">will allow us to better control for confounding variables </w:t>
      </w:r>
      <w:r w:rsidR="004D3F44">
        <w:rPr>
          <w:rFonts w:ascii="Times New Roman" w:hAnsi="Times New Roman" w:cs="Times New Roman"/>
          <w:sz w:val="24"/>
          <w:szCs w:val="24"/>
        </w:rPr>
        <w:t>and</w:t>
      </w:r>
      <w:r w:rsidR="00FD4121">
        <w:rPr>
          <w:rFonts w:ascii="Times New Roman" w:hAnsi="Times New Roman" w:cs="Times New Roman"/>
          <w:sz w:val="24"/>
          <w:szCs w:val="24"/>
        </w:rPr>
        <w:t xml:space="preserve"> examine the impact of the 12-week intervention program on service usage (e.g. medication and treatment compliance, use of primary care services, etc.). To </w:t>
      </w:r>
      <w:r w:rsidR="004D3F44">
        <w:rPr>
          <w:rFonts w:ascii="Times New Roman" w:hAnsi="Times New Roman" w:cs="Times New Roman"/>
          <w:sz w:val="24"/>
          <w:szCs w:val="24"/>
        </w:rPr>
        <w:t>this end</w:t>
      </w:r>
      <w:r w:rsidR="00FD4121">
        <w:rPr>
          <w:rFonts w:ascii="Times New Roman" w:hAnsi="Times New Roman" w:cs="Times New Roman"/>
          <w:sz w:val="24"/>
          <w:szCs w:val="24"/>
        </w:rPr>
        <w:t>, Sue Carter has developed</w:t>
      </w:r>
      <w:r>
        <w:rPr>
          <w:rFonts w:ascii="Times New Roman" w:hAnsi="Times New Roman" w:cs="Times New Roman"/>
          <w:sz w:val="24"/>
          <w:szCs w:val="24"/>
        </w:rPr>
        <w:t xml:space="preserve"> </w:t>
      </w:r>
      <w:r w:rsidR="00FD4121">
        <w:rPr>
          <w:rFonts w:ascii="Times New Roman" w:hAnsi="Times New Roman" w:cs="Times New Roman"/>
          <w:sz w:val="24"/>
          <w:szCs w:val="24"/>
        </w:rPr>
        <w:t>software</w:t>
      </w:r>
      <w:r>
        <w:rPr>
          <w:rFonts w:ascii="Times New Roman" w:hAnsi="Times New Roman" w:cs="Times New Roman"/>
          <w:sz w:val="24"/>
          <w:szCs w:val="24"/>
        </w:rPr>
        <w:t xml:space="preserve"> strategies for tracking service usage data</w:t>
      </w:r>
      <w:r w:rsidR="00FD4121">
        <w:rPr>
          <w:rFonts w:ascii="Times New Roman" w:hAnsi="Times New Roman" w:cs="Times New Roman"/>
          <w:sz w:val="24"/>
          <w:szCs w:val="24"/>
        </w:rPr>
        <w:t xml:space="preserve"> of patients enrolled in the study. Finally</w:t>
      </w:r>
      <w:r w:rsidR="004D3F44">
        <w:rPr>
          <w:rFonts w:ascii="Times New Roman" w:hAnsi="Times New Roman" w:cs="Times New Roman"/>
          <w:sz w:val="24"/>
          <w:szCs w:val="24"/>
        </w:rPr>
        <w:t>,</w:t>
      </w:r>
      <w:r w:rsidR="00FD4121">
        <w:rPr>
          <w:rFonts w:ascii="Times New Roman" w:hAnsi="Times New Roman" w:cs="Times New Roman"/>
          <w:sz w:val="24"/>
          <w:szCs w:val="24"/>
        </w:rPr>
        <w:t xml:space="preserve"> </w:t>
      </w:r>
      <w:r w:rsidR="007923F6">
        <w:rPr>
          <w:rFonts w:ascii="Times New Roman" w:hAnsi="Times New Roman" w:cs="Times New Roman"/>
          <w:sz w:val="24"/>
          <w:szCs w:val="24"/>
        </w:rPr>
        <w:t xml:space="preserve">we are collaborating with </w:t>
      </w:r>
      <w:r w:rsidR="00FD4121">
        <w:rPr>
          <w:rFonts w:ascii="Times New Roman" w:hAnsi="Times New Roman" w:cs="Times New Roman"/>
          <w:sz w:val="24"/>
          <w:szCs w:val="24"/>
        </w:rPr>
        <w:t xml:space="preserve">Mark Bottos </w:t>
      </w:r>
      <w:r w:rsidR="007923F6">
        <w:rPr>
          <w:rFonts w:ascii="Times New Roman" w:hAnsi="Times New Roman" w:cs="Times New Roman"/>
          <w:sz w:val="24"/>
          <w:szCs w:val="24"/>
        </w:rPr>
        <w:t xml:space="preserve">to determine classes at the </w:t>
      </w:r>
      <w:r w:rsidR="00FD4121">
        <w:rPr>
          <w:rFonts w:ascii="Times New Roman" w:hAnsi="Times New Roman" w:cs="Times New Roman"/>
          <w:sz w:val="24"/>
          <w:szCs w:val="24"/>
        </w:rPr>
        <w:t>Settlement Music School</w:t>
      </w:r>
      <w:r w:rsidR="007923F6">
        <w:rPr>
          <w:rFonts w:ascii="Times New Roman" w:hAnsi="Times New Roman" w:cs="Times New Roman"/>
          <w:sz w:val="24"/>
          <w:szCs w:val="24"/>
        </w:rPr>
        <w:t xml:space="preserve"> that will be appropriate for participants to transition into. In addition, we are exploring options for other community partners as the location of the Settlement Music School branches may not be convenient for all participants and because class offerings during the summer are limited.</w:t>
      </w:r>
    </w:p>
    <w:p w14:paraId="61F66771" w14:textId="77777777" w:rsidR="007F47FB" w:rsidRDefault="007F47FB" w:rsidP="00227661">
      <w:pPr>
        <w:pStyle w:val="xmsonormal"/>
        <w:spacing w:before="0" w:beforeAutospacing="0" w:after="0" w:afterAutospacing="0"/>
        <w:rPr>
          <w:rFonts w:ascii="Times New Roman" w:hAnsi="Times New Roman" w:cs="Times New Roman"/>
          <w:sz w:val="24"/>
          <w:szCs w:val="24"/>
        </w:rPr>
      </w:pPr>
    </w:p>
    <w:p w14:paraId="17F11A59" w14:textId="2291EE5C" w:rsidR="00227661" w:rsidRDefault="007F47FB" w:rsidP="007F47FB">
      <w:pPr>
        <w:pStyle w:val="xmsonormal"/>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We expect that in future years as the</w:t>
      </w:r>
      <w:r w:rsidR="00F97269">
        <w:rPr>
          <w:rFonts w:ascii="Times New Roman" w:hAnsi="Times New Roman" w:cs="Times New Roman"/>
          <w:sz w:val="24"/>
          <w:szCs w:val="24"/>
        </w:rPr>
        <w:t xml:space="preserve"> studies generate mo</w:t>
      </w:r>
      <w:r>
        <w:rPr>
          <w:rFonts w:ascii="Times New Roman" w:hAnsi="Times New Roman" w:cs="Times New Roman"/>
          <w:sz w:val="24"/>
          <w:szCs w:val="24"/>
        </w:rPr>
        <w:t>r</w:t>
      </w:r>
      <w:r w:rsidR="00F97269">
        <w:rPr>
          <w:rFonts w:ascii="Times New Roman" w:hAnsi="Times New Roman" w:cs="Times New Roman"/>
          <w:sz w:val="24"/>
          <w:szCs w:val="24"/>
        </w:rPr>
        <w:t>e fin</w:t>
      </w:r>
      <w:r>
        <w:rPr>
          <w:rFonts w:ascii="Times New Roman" w:hAnsi="Times New Roman" w:cs="Times New Roman"/>
          <w:sz w:val="24"/>
          <w:szCs w:val="24"/>
        </w:rPr>
        <w:t>d</w:t>
      </w:r>
      <w:r w:rsidR="00F97269">
        <w:rPr>
          <w:rFonts w:ascii="Times New Roman" w:hAnsi="Times New Roman" w:cs="Times New Roman"/>
          <w:sz w:val="24"/>
          <w:szCs w:val="24"/>
        </w:rPr>
        <w:t>i</w:t>
      </w:r>
      <w:r>
        <w:rPr>
          <w:rFonts w:ascii="Times New Roman" w:hAnsi="Times New Roman" w:cs="Times New Roman"/>
          <w:sz w:val="24"/>
          <w:szCs w:val="24"/>
        </w:rPr>
        <w:t xml:space="preserve">ngs, we might be able to present overarching theory about how the arts could help address bio-psychosocial issues associated with chronic stress. </w:t>
      </w:r>
    </w:p>
    <w:p w14:paraId="63465F2D" w14:textId="77777777" w:rsidR="007F47FB" w:rsidRDefault="007F47FB" w:rsidP="00227661">
      <w:pPr>
        <w:pStyle w:val="xmsonormal"/>
        <w:spacing w:before="0" w:beforeAutospacing="0" w:after="0" w:afterAutospacing="0"/>
        <w:jc w:val="center"/>
        <w:rPr>
          <w:rFonts w:ascii="Times New Roman" w:hAnsi="Times New Roman" w:cs="Times New Roman"/>
          <w:b/>
          <w:sz w:val="24"/>
          <w:szCs w:val="24"/>
        </w:rPr>
      </w:pPr>
      <w:r>
        <w:rPr>
          <w:rFonts w:ascii="Times New Roman" w:hAnsi="Times New Roman" w:cs="Times New Roman"/>
          <w:b/>
          <w:sz w:val="24"/>
          <w:szCs w:val="24"/>
        </w:rPr>
        <w:br w:type="page"/>
      </w:r>
    </w:p>
    <w:p w14:paraId="178C912A" w14:textId="14678AD9" w:rsidR="00227661" w:rsidRPr="00227661" w:rsidRDefault="00B866EF" w:rsidP="00227661">
      <w:pPr>
        <w:pStyle w:val="xmsonormal"/>
        <w:spacing w:before="0" w:beforeAutospacing="0" w:after="0" w:afterAutospacing="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FUTURE RESEARCH IDEAS FOR </w:t>
      </w:r>
      <w:r w:rsidR="00227661" w:rsidRPr="00227661">
        <w:rPr>
          <w:rFonts w:ascii="Times New Roman" w:hAnsi="Times New Roman" w:cs="Times New Roman"/>
          <w:b/>
          <w:sz w:val="24"/>
          <w:szCs w:val="24"/>
        </w:rPr>
        <w:t>THE ARCS LAB</w:t>
      </w:r>
    </w:p>
    <w:p w14:paraId="06A9C104" w14:textId="77777777" w:rsidR="00227661" w:rsidRDefault="00227661" w:rsidP="00227661">
      <w:pPr>
        <w:pStyle w:val="xmsonormal"/>
        <w:spacing w:before="0" w:beforeAutospacing="0" w:after="0" w:afterAutospacing="0"/>
        <w:rPr>
          <w:rFonts w:ascii="Times New Roman" w:hAnsi="Times New Roman" w:cs="Times New Roman"/>
          <w:sz w:val="24"/>
          <w:szCs w:val="24"/>
        </w:rPr>
      </w:pPr>
    </w:p>
    <w:p w14:paraId="0A456FDC" w14:textId="77777777" w:rsidR="00A53CC5" w:rsidRPr="00227661" w:rsidRDefault="00A53CC5" w:rsidP="00227661">
      <w:pPr>
        <w:pStyle w:val="xmsonormal"/>
        <w:spacing w:before="0" w:beforeAutospacing="0" w:after="0" w:afterAutospacing="0"/>
        <w:rPr>
          <w:rFonts w:ascii="Times New Roman" w:hAnsi="Times New Roman" w:cs="Times New Roman"/>
          <w:b/>
          <w:sz w:val="24"/>
          <w:szCs w:val="24"/>
        </w:rPr>
      </w:pPr>
      <w:r>
        <w:rPr>
          <w:rFonts w:ascii="Times New Roman" w:hAnsi="Times New Roman" w:cs="Times New Roman"/>
          <w:b/>
          <w:sz w:val="24"/>
          <w:szCs w:val="24"/>
        </w:rPr>
        <w:t>Art Therapy</w:t>
      </w:r>
    </w:p>
    <w:p w14:paraId="24E113FB" w14:textId="1DBE31F8" w:rsidR="00227661" w:rsidRDefault="00227661" w:rsidP="00227661">
      <w:pPr>
        <w:pStyle w:val="xmsonormal"/>
        <w:numPr>
          <w:ilvl w:val="0"/>
          <w:numId w:val="1"/>
        </w:numPr>
        <w:spacing w:before="0" w:beforeAutospacing="0" w:after="0" w:afterAutospacing="0"/>
        <w:rPr>
          <w:rFonts w:ascii="Times New Roman" w:hAnsi="Times New Roman" w:cs="Times New Roman"/>
          <w:sz w:val="24"/>
          <w:szCs w:val="24"/>
        </w:rPr>
      </w:pPr>
      <w:r w:rsidRPr="00A53CC5">
        <w:rPr>
          <w:rFonts w:ascii="Times New Roman" w:hAnsi="Times New Roman" w:cs="Times New Roman"/>
          <w:sz w:val="24"/>
          <w:szCs w:val="24"/>
          <w:u w:val="single"/>
        </w:rPr>
        <w:t>Virtual Reality</w:t>
      </w:r>
      <w:r w:rsidR="00071B7B">
        <w:rPr>
          <w:rFonts w:ascii="Times New Roman" w:hAnsi="Times New Roman" w:cs="Times New Roman"/>
          <w:sz w:val="24"/>
          <w:szCs w:val="24"/>
          <w:u w:val="single"/>
        </w:rPr>
        <w:t xml:space="preserve"> (VR)</w:t>
      </w:r>
      <w:r w:rsidRPr="00A53CC5">
        <w:rPr>
          <w:rFonts w:ascii="Times New Roman" w:hAnsi="Times New Roman" w:cs="Times New Roman"/>
          <w:sz w:val="24"/>
          <w:szCs w:val="24"/>
          <w:u w:val="single"/>
        </w:rPr>
        <w:t xml:space="preserve"> in art therapy</w:t>
      </w:r>
      <w:r w:rsidR="00787EDE" w:rsidRPr="00A53CC5">
        <w:rPr>
          <w:rFonts w:ascii="Times New Roman" w:hAnsi="Times New Roman" w:cs="Times New Roman"/>
          <w:sz w:val="24"/>
          <w:szCs w:val="24"/>
          <w:u w:val="single"/>
        </w:rPr>
        <w:t>:</w:t>
      </w:r>
      <w:r w:rsidR="00787EDE">
        <w:rPr>
          <w:rFonts w:ascii="Times New Roman" w:hAnsi="Times New Roman" w:cs="Times New Roman"/>
          <w:sz w:val="24"/>
          <w:szCs w:val="24"/>
        </w:rPr>
        <w:t xml:space="preserve"> We have been exploring appli</w:t>
      </w:r>
      <w:r w:rsidR="007F4D39">
        <w:rPr>
          <w:rFonts w:ascii="Times New Roman" w:hAnsi="Times New Roman" w:cs="Times New Roman"/>
          <w:sz w:val="24"/>
          <w:szCs w:val="24"/>
        </w:rPr>
        <w:t>cations of creative visual self-</w:t>
      </w:r>
      <w:r w:rsidR="00787EDE">
        <w:rPr>
          <w:rFonts w:ascii="Times New Roman" w:hAnsi="Times New Roman" w:cs="Times New Roman"/>
          <w:sz w:val="24"/>
          <w:szCs w:val="24"/>
        </w:rPr>
        <w:t xml:space="preserve">expression using virtual reality tools </w:t>
      </w:r>
      <w:r w:rsidR="004D3F44">
        <w:rPr>
          <w:rFonts w:ascii="Times New Roman" w:hAnsi="Times New Roman" w:cs="Times New Roman"/>
          <w:sz w:val="24"/>
          <w:szCs w:val="24"/>
        </w:rPr>
        <w:t xml:space="preserve">such as </w:t>
      </w:r>
      <w:r w:rsidR="00787EDE">
        <w:rPr>
          <w:rFonts w:ascii="Times New Roman" w:hAnsi="Times New Roman" w:cs="Times New Roman"/>
          <w:sz w:val="24"/>
          <w:szCs w:val="24"/>
        </w:rPr>
        <w:t>Tiltbrush and Kodon. To date we have examined the experiences of healthy adults who report finding that creating in virtual</w:t>
      </w:r>
      <w:r w:rsidR="00071B7B">
        <w:rPr>
          <w:rFonts w:ascii="Times New Roman" w:hAnsi="Times New Roman" w:cs="Times New Roman"/>
          <w:sz w:val="24"/>
          <w:szCs w:val="24"/>
        </w:rPr>
        <w:t xml:space="preserve"> reality </w:t>
      </w:r>
      <w:r w:rsidR="002D3217">
        <w:rPr>
          <w:rFonts w:ascii="Times New Roman" w:hAnsi="Times New Roman" w:cs="Times New Roman"/>
          <w:sz w:val="24"/>
          <w:szCs w:val="24"/>
        </w:rPr>
        <w:t>to be energizing, inspiring</w:t>
      </w:r>
      <w:r w:rsidR="00787EDE">
        <w:rPr>
          <w:rFonts w:ascii="Times New Roman" w:hAnsi="Times New Roman" w:cs="Times New Roman"/>
          <w:sz w:val="24"/>
          <w:szCs w:val="24"/>
        </w:rPr>
        <w:t xml:space="preserve"> movement</w:t>
      </w:r>
      <w:r w:rsidR="007D3AD9">
        <w:rPr>
          <w:rFonts w:ascii="Times New Roman" w:hAnsi="Times New Roman" w:cs="Times New Roman"/>
          <w:sz w:val="24"/>
          <w:szCs w:val="24"/>
        </w:rPr>
        <w:t>,</w:t>
      </w:r>
      <w:r w:rsidR="00787EDE">
        <w:rPr>
          <w:rFonts w:ascii="Times New Roman" w:hAnsi="Times New Roman" w:cs="Times New Roman"/>
          <w:sz w:val="24"/>
          <w:szCs w:val="24"/>
        </w:rPr>
        <w:t xml:space="preserve"> </w:t>
      </w:r>
      <w:r w:rsidR="007D3AD9">
        <w:rPr>
          <w:rFonts w:ascii="Times New Roman" w:hAnsi="Times New Roman" w:cs="Times New Roman"/>
          <w:sz w:val="24"/>
          <w:szCs w:val="24"/>
        </w:rPr>
        <w:t xml:space="preserve">creativity, </w:t>
      </w:r>
      <w:r w:rsidR="00787EDE">
        <w:rPr>
          <w:rFonts w:ascii="Times New Roman" w:hAnsi="Times New Roman" w:cs="Times New Roman"/>
          <w:sz w:val="24"/>
          <w:szCs w:val="24"/>
        </w:rPr>
        <w:t>and</w:t>
      </w:r>
      <w:r w:rsidR="007D3AD9">
        <w:rPr>
          <w:rFonts w:ascii="Times New Roman" w:hAnsi="Times New Roman" w:cs="Times New Roman"/>
          <w:sz w:val="24"/>
          <w:szCs w:val="24"/>
        </w:rPr>
        <w:t>,</w:t>
      </w:r>
      <w:r w:rsidR="00787EDE">
        <w:rPr>
          <w:rFonts w:ascii="Times New Roman" w:hAnsi="Times New Roman" w:cs="Times New Roman"/>
          <w:sz w:val="24"/>
          <w:szCs w:val="24"/>
        </w:rPr>
        <w:t xml:space="preserve"> perspective taking. We would like to expand the study to clinical populations includi</w:t>
      </w:r>
      <w:r w:rsidR="00071B7B">
        <w:rPr>
          <w:rFonts w:ascii="Times New Roman" w:hAnsi="Times New Roman" w:cs="Times New Roman"/>
          <w:sz w:val="24"/>
          <w:szCs w:val="24"/>
        </w:rPr>
        <w:t xml:space="preserve">ng those experiencing physiological and/or </w:t>
      </w:r>
      <w:r w:rsidR="00787EDE">
        <w:rPr>
          <w:rFonts w:ascii="Times New Roman" w:hAnsi="Times New Roman" w:cs="Times New Roman"/>
          <w:sz w:val="24"/>
          <w:szCs w:val="24"/>
        </w:rPr>
        <w:t xml:space="preserve">psychological </w:t>
      </w:r>
      <w:r w:rsidR="00071B7B">
        <w:rPr>
          <w:rFonts w:ascii="Times New Roman" w:hAnsi="Times New Roman" w:cs="Times New Roman"/>
          <w:sz w:val="24"/>
          <w:szCs w:val="24"/>
        </w:rPr>
        <w:t>challenges</w:t>
      </w:r>
      <w:r w:rsidR="00787EDE">
        <w:rPr>
          <w:rFonts w:ascii="Times New Roman" w:hAnsi="Times New Roman" w:cs="Times New Roman"/>
          <w:sz w:val="24"/>
          <w:szCs w:val="24"/>
        </w:rPr>
        <w:t xml:space="preserve">. </w:t>
      </w:r>
      <w:r w:rsidR="007F4D39">
        <w:rPr>
          <w:rFonts w:ascii="Times New Roman" w:hAnsi="Times New Roman" w:cs="Times New Roman"/>
          <w:sz w:val="24"/>
          <w:szCs w:val="24"/>
        </w:rPr>
        <w:t xml:space="preserve">Potential clinical populations to explore the applications of VR include patients and families with cancer, patients with multiple sclerosis, caregivers of patients with </w:t>
      </w:r>
      <w:r w:rsidR="00B866EF">
        <w:rPr>
          <w:rFonts w:ascii="Times New Roman" w:hAnsi="Times New Roman" w:cs="Times New Roman"/>
          <w:sz w:val="24"/>
          <w:szCs w:val="24"/>
        </w:rPr>
        <w:t>chronic illnesses</w:t>
      </w:r>
      <w:r w:rsidR="007F4D39">
        <w:rPr>
          <w:rFonts w:ascii="Times New Roman" w:hAnsi="Times New Roman" w:cs="Times New Roman"/>
          <w:sz w:val="24"/>
          <w:szCs w:val="24"/>
        </w:rPr>
        <w:t xml:space="preserve">, and, academically stressed youth. </w:t>
      </w:r>
    </w:p>
    <w:p w14:paraId="417BB9D1" w14:textId="4E900FE1" w:rsidR="007F4D39" w:rsidRPr="007F4D39" w:rsidRDefault="00227661" w:rsidP="007F4D39">
      <w:pPr>
        <w:pStyle w:val="xmsonormal"/>
        <w:numPr>
          <w:ilvl w:val="0"/>
          <w:numId w:val="1"/>
        </w:numPr>
        <w:spacing w:before="0" w:beforeAutospacing="0" w:after="0" w:afterAutospacing="0"/>
        <w:rPr>
          <w:rFonts w:ascii="Times New Roman" w:hAnsi="Times New Roman" w:cs="Times New Roman"/>
          <w:b/>
          <w:sz w:val="24"/>
          <w:szCs w:val="24"/>
        </w:rPr>
      </w:pPr>
      <w:r w:rsidRPr="00A53CC5">
        <w:rPr>
          <w:rFonts w:ascii="Times New Roman" w:hAnsi="Times New Roman" w:cs="Times New Roman"/>
          <w:sz w:val="24"/>
          <w:szCs w:val="24"/>
          <w:u w:val="single"/>
        </w:rPr>
        <w:t xml:space="preserve">Comparison of </w:t>
      </w:r>
      <w:r w:rsidR="00787EDE" w:rsidRPr="00A53CC5">
        <w:rPr>
          <w:rFonts w:ascii="Times New Roman" w:hAnsi="Times New Roman" w:cs="Times New Roman"/>
          <w:sz w:val="24"/>
          <w:szCs w:val="24"/>
          <w:u w:val="single"/>
        </w:rPr>
        <w:t xml:space="preserve">reward perception between </w:t>
      </w:r>
      <w:r w:rsidRPr="00A53CC5">
        <w:rPr>
          <w:rFonts w:ascii="Times New Roman" w:hAnsi="Times New Roman" w:cs="Times New Roman"/>
          <w:sz w:val="24"/>
          <w:szCs w:val="24"/>
          <w:u w:val="single"/>
        </w:rPr>
        <w:t xml:space="preserve">artmaking </w:t>
      </w:r>
      <w:r w:rsidR="00787EDE" w:rsidRPr="00A53CC5">
        <w:rPr>
          <w:rFonts w:ascii="Times New Roman" w:hAnsi="Times New Roman" w:cs="Times New Roman"/>
          <w:sz w:val="24"/>
          <w:szCs w:val="24"/>
          <w:u w:val="single"/>
        </w:rPr>
        <w:t>and food</w:t>
      </w:r>
      <w:r w:rsidR="002D3217">
        <w:rPr>
          <w:rFonts w:ascii="Times New Roman" w:hAnsi="Times New Roman" w:cs="Times New Roman"/>
          <w:sz w:val="24"/>
          <w:szCs w:val="24"/>
        </w:rPr>
        <w:t xml:space="preserve">: </w:t>
      </w:r>
      <w:r w:rsidR="00787EDE">
        <w:rPr>
          <w:rFonts w:ascii="Times New Roman" w:hAnsi="Times New Roman" w:cs="Times New Roman"/>
          <w:sz w:val="24"/>
          <w:szCs w:val="24"/>
        </w:rPr>
        <w:t xml:space="preserve"> We have developed a pilot protocol that </w:t>
      </w:r>
      <w:r w:rsidR="007D3AD9">
        <w:rPr>
          <w:rFonts w:ascii="Times New Roman" w:hAnsi="Times New Roman" w:cs="Times New Roman"/>
          <w:sz w:val="24"/>
          <w:szCs w:val="24"/>
        </w:rPr>
        <w:t>examines the roles of</w:t>
      </w:r>
      <w:r w:rsidR="00787EDE">
        <w:rPr>
          <w:rFonts w:ascii="Times New Roman" w:hAnsi="Times New Roman" w:cs="Times New Roman"/>
          <w:sz w:val="24"/>
          <w:szCs w:val="24"/>
        </w:rPr>
        <w:t xml:space="preserve"> a</w:t>
      </w:r>
      <w:r w:rsidR="007D3AD9">
        <w:rPr>
          <w:rFonts w:ascii="Times New Roman" w:hAnsi="Times New Roman" w:cs="Times New Roman"/>
          <w:sz w:val="24"/>
          <w:szCs w:val="24"/>
        </w:rPr>
        <w:t xml:space="preserve">rtmaking </w:t>
      </w:r>
      <w:r w:rsidR="007F4D39">
        <w:rPr>
          <w:rFonts w:ascii="Times New Roman" w:hAnsi="Times New Roman" w:cs="Times New Roman"/>
          <w:sz w:val="24"/>
          <w:szCs w:val="24"/>
        </w:rPr>
        <w:t>a</w:t>
      </w:r>
      <w:r>
        <w:rPr>
          <w:rFonts w:ascii="Times New Roman" w:hAnsi="Times New Roman" w:cs="Times New Roman"/>
          <w:sz w:val="24"/>
          <w:szCs w:val="24"/>
        </w:rPr>
        <w:t xml:space="preserve">s a substitute for food and a potential intervention for </w:t>
      </w:r>
      <w:r w:rsidR="002D3217">
        <w:rPr>
          <w:rFonts w:ascii="Times New Roman" w:hAnsi="Times New Roman" w:cs="Times New Roman"/>
          <w:sz w:val="24"/>
          <w:szCs w:val="24"/>
        </w:rPr>
        <w:t>higher-</w:t>
      </w:r>
      <w:r w:rsidR="007F4D39">
        <w:rPr>
          <w:rFonts w:ascii="Times New Roman" w:hAnsi="Times New Roman" w:cs="Times New Roman"/>
          <w:sz w:val="24"/>
          <w:szCs w:val="24"/>
        </w:rPr>
        <w:t>weight related health problems. This study will compare outcomes of nutrition only intervention</w:t>
      </w:r>
      <w:r w:rsidR="00071B7B">
        <w:rPr>
          <w:rFonts w:ascii="Times New Roman" w:hAnsi="Times New Roman" w:cs="Times New Roman"/>
          <w:sz w:val="24"/>
          <w:szCs w:val="24"/>
        </w:rPr>
        <w:t>s</w:t>
      </w:r>
      <w:r w:rsidR="007F4D39">
        <w:rPr>
          <w:rFonts w:ascii="Times New Roman" w:hAnsi="Times New Roman" w:cs="Times New Roman"/>
          <w:sz w:val="24"/>
          <w:szCs w:val="24"/>
        </w:rPr>
        <w:t xml:space="preserve"> with a nutrition+art therapy intervention for weight loss. Outcomes assessed will include measures of mood, </w:t>
      </w:r>
      <w:r w:rsidR="00071B7B">
        <w:rPr>
          <w:rFonts w:ascii="Times New Roman" w:hAnsi="Times New Roman" w:cs="Times New Roman"/>
          <w:sz w:val="24"/>
          <w:szCs w:val="24"/>
        </w:rPr>
        <w:t xml:space="preserve">self-awareness, </w:t>
      </w:r>
      <w:r w:rsidR="007F4D39">
        <w:rPr>
          <w:rFonts w:ascii="Times New Roman" w:hAnsi="Times New Roman" w:cs="Times New Roman"/>
          <w:sz w:val="24"/>
          <w:szCs w:val="24"/>
        </w:rPr>
        <w:t xml:space="preserve">self-efficacy, </w:t>
      </w:r>
      <w:r w:rsidR="00071B7B">
        <w:rPr>
          <w:rFonts w:ascii="Times New Roman" w:hAnsi="Times New Roman" w:cs="Times New Roman"/>
          <w:sz w:val="24"/>
          <w:szCs w:val="24"/>
        </w:rPr>
        <w:t xml:space="preserve">creative </w:t>
      </w:r>
      <w:r w:rsidR="007F4D39">
        <w:rPr>
          <w:rFonts w:ascii="Times New Roman" w:hAnsi="Times New Roman" w:cs="Times New Roman"/>
          <w:sz w:val="24"/>
          <w:szCs w:val="24"/>
        </w:rPr>
        <w:t>agency</w:t>
      </w:r>
      <w:r w:rsidR="00071B7B">
        <w:rPr>
          <w:rFonts w:ascii="Times New Roman" w:hAnsi="Times New Roman" w:cs="Times New Roman"/>
          <w:sz w:val="24"/>
          <w:szCs w:val="24"/>
        </w:rPr>
        <w:t>, weight</w:t>
      </w:r>
      <w:r w:rsidR="007F4D39">
        <w:rPr>
          <w:rFonts w:ascii="Times New Roman" w:hAnsi="Times New Roman" w:cs="Times New Roman"/>
          <w:sz w:val="24"/>
          <w:szCs w:val="24"/>
        </w:rPr>
        <w:t xml:space="preserve"> and reward perception</w:t>
      </w:r>
      <w:r w:rsidR="002D3217">
        <w:rPr>
          <w:rFonts w:ascii="Times New Roman" w:hAnsi="Times New Roman" w:cs="Times New Roman"/>
          <w:sz w:val="24"/>
          <w:szCs w:val="24"/>
        </w:rPr>
        <w:t xml:space="preserve"> (as measured using functional near infrared spectroscopy)</w:t>
      </w:r>
      <w:r w:rsidR="007F4D39">
        <w:rPr>
          <w:rFonts w:ascii="Times New Roman" w:hAnsi="Times New Roman" w:cs="Times New Roman"/>
          <w:sz w:val="24"/>
          <w:szCs w:val="24"/>
        </w:rPr>
        <w:t xml:space="preserve">. </w:t>
      </w:r>
    </w:p>
    <w:p w14:paraId="530BBCF5" w14:textId="77777777" w:rsidR="007F4D39" w:rsidRDefault="007F4D39" w:rsidP="007F4D39">
      <w:pPr>
        <w:pStyle w:val="xmsonormal"/>
        <w:spacing w:before="0" w:beforeAutospacing="0" w:after="0" w:afterAutospacing="0"/>
        <w:rPr>
          <w:rFonts w:ascii="Times New Roman" w:hAnsi="Times New Roman" w:cs="Times New Roman"/>
          <w:sz w:val="24"/>
          <w:szCs w:val="24"/>
          <w:u w:val="single"/>
        </w:rPr>
      </w:pPr>
    </w:p>
    <w:p w14:paraId="013E1DFE" w14:textId="6370D7C1" w:rsidR="00A40252" w:rsidRPr="007F4D39" w:rsidRDefault="00227661" w:rsidP="007F4D39">
      <w:pPr>
        <w:pStyle w:val="xmsonormal"/>
        <w:spacing w:before="0" w:beforeAutospacing="0" w:after="0" w:afterAutospacing="0"/>
        <w:rPr>
          <w:rFonts w:ascii="Times New Roman" w:hAnsi="Times New Roman" w:cs="Times New Roman"/>
          <w:sz w:val="24"/>
          <w:szCs w:val="24"/>
          <w:u w:val="single"/>
        </w:rPr>
      </w:pPr>
      <w:r w:rsidRPr="007F4D39">
        <w:rPr>
          <w:rFonts w:ascii="Times New Roman" w:hAnsi="Times New Roman" w:cs="Times New Roman"/>
          <w:sz w:val="24"/>
          <w:szCs w:val="24"/>
          <w:u w:val="single"/>
        </w:rPr>
        <w:t xml:space="preserve">Additional </w:t>
      </w:r>
      <w:r w:rsidR="002D3217">
        <w:rPr>
          <w:rFonts w:ascii="Times New Roman" w:hAnsi="Times New Roman" w:cs="Times New Roman"/>
          <w:sz w:val="24"/>
          <w:szCs w:val="24"/>
          <w:u w:val="single"/>
        </w:rPr>
        <w:t xml:space="preserve">proposed </w:t>
      </w:r>
      <w:r w:rsidRPr="007F4D39">
        <w:rPr>
          <w:rFonts w:ascii="Times New Roman" w:hAnsi="Times New Roman" w:cs="Times New Roman"/>
          <w:sz w:val="24"/>
          <w:szCs w:val="24"/>
          <w:u w:val="single"/>
        </w:rPr>
        <w:t>partners and collaborators</w:t>
      </w:r>
    </w:p>
    <w:p w14:paraId="4711543E" w14:textId="77777777" w:rsidR="00227661" w:rsidRPr="00227661" w:rsidRDefault="00227661" w:rsidP="00227661">
      <w:pPr>
        <w:pStyle w:val="xmsonormal"/>
        <w:numPr>
          <w:ilvl w:val="0"/>
          <w:numId w:val="2"/>
        </w:numPr>
        <w:spacing w:before="0" w:beforeAutospacing="0" w:after="0" w:afterAutospacing="0"/>
        <w:rPr>
          <w:rFonts w:ascii="Times New Roman" w:hAnsi="Times New Roman" w:cs="Times New Roman"/>
          <w:sz w:val="24"/>
          <w:szCs w:val="24"/>
        </w:rPr>
      </w:pPr>
      <w:r w:rsidRPr="00227661">
        <w:rPr>
          <w:rFonts w:ascii="Times New Roman" w:hAnsi="Times New Roman" w:cs="Times New Roman"/>
          <w:sz w:val="24"/>
          <w:szCs w:val="24"/>
        </w:rPr>
        <w:t>Dr</w:t>
      </w:r>
      <w:r>
        <w:rPr>
          <w:rFonts w:ascii="Times New Roman" w:hAnsi="Times New Roman" w:cs="Times New Roman"/>
          <w:sz w:val="24"/>
          <w:szCs w:val="24"/>
        </w:rPr>
        <w:t>.</w:t>
      </w:r>
      <w:r w:rsidRPr="00227661">
        <w:rPr>
          <w:rFonts w:ascii="Times New Roman" w:hAnsi="Times New Roman" w:cs="Times New Roman"/>
          <w:sz w:val="24"/>
          <w:szCs w:val="24"/>
        </w:rPr>
        <w:t xml:space="preserve"> Deeptha Sukumar (Nutrition sciences)</w:t>
      </w:r>
    </w:p>
    <w:p w14:paraId="7ED9A67D" w14:textId="77777777" w:rsidR="00227661" w:rsidRDefault="00227661" w:rsidP="00227661">
      <w:pPr>
        <w:pStyle w:val="xmsonormal"/>
        <w:numPr>
          <w:ilvl w:val="0"/>
          <w:numId w:val="2"/>
        </w:numPr>
        <w:spacing w:before="0" w:beforeAutospacing="0" w:after="0" w:afterAutospacing="0"/>
        <w:rPr>
          <w:rFonts w:ascii="Times New Roman" w:hAnsi="Times New Roman" w:cs="Times New Roman"/>
          <w:sz w:val="24"/>
          <w:szCs w:val="24"/>
        </w:rPr>
      </w:pPr>
      <w:r w:rsidRPr="00227661">
        <w:rPr>
          <w:rFonts w:ascii="Times New Roman" w:hAnsi="Times New Roman" w:cs="Times New Roman"/>
          <w:sz w:val="24"/>
          <w:szCs w:val="24"/>
        </w:rPr>
        <w:t>Dr</w:t>
      </w:r>
      <w:r>
        <w:rPr>
          <w:rFonts w:ascii="Times New Roman" w:hAnsi="Times New Roman" w:cs="Times New Roman"/>
          <w:sz w:val="24"/>
          <w:szCs w:val="24"/>
        </w:rPr>
        <w:t>.</w:t>
      </w:r>
      <w:r w:rsidRPr="00227661">
        <w:rPr>
          <w:rFonts w:ascii="Times New Roman" w:hAnsi="Times New Roman" w:cs="Times New Roman"/>
          <w:sz w:val="24"/>
          <w:szCs w:val="24"/>
        </w:rPr>
        <w:t xml:space="preserve"> Arun Ramakrishnan (Virtual reality)</w:t>
      </w:r>
    </w:p>
    <w:p w14:paraId="7ED4F827" w14:textId="77777777" w:rsidR="00227661" w:rsidRDefault="00227661" w:rsidP="00227661">
      <w:pPr>
        <w:pStyle w:val="xmsonormal"/>
        <w:numPr>
          <w:ilvl w:val="0"/>
          <w:numId w:val="2"/>
        </w:numPr>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Dr. Hasan Ayaz (Biomedical Engineering)</w:t>
      </w:r>
    </w:p>
    <w:p w14:paraId="4B40DBFD" w14:textId="77777777" w:rsidR="00227661" w:rsidRDefault="00227661" w:rsidP="00227661">
      <w:pPr>
        <w:pStyle w:val="xmsonormal"/>
        <w:numPr>
          <w:ilvl w:val="0"/>
          <w:numId w:val="2"/>
        </w:numPr>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Dr. Jennifer Nasser (Nutrition Sciences)</w:t>
      </w:r>
    </w:p>
    <w:p w14:paraId="12446170" w14:textId="2B55A9A8" w:rsidR="00A53CC5" w:rsidRDefault="00A53CC5" w:rsidP="00227661">
      <w:pPr>
        <w:pStyle w:val="xmsonormal"/>
        <w:numPr>
          <w:ilvl w:val="0"/>
          <w:numId w:val="2"/>
        </w:numPr>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Arts + Mind Lab, Johns Hopk</w:t>
      </w:r>
      <w:r w:rsidR="00B866EF">
        <w:rPr>
          <w:rFonts w:ascii="Times New Roman" w:hAnsi="Times New Roman" w:cs="Times New Roman"/>
          <w:sz w:val="24"/>
          <w:szCs w:val="24"/>
        </w:rPr>
        <w:t>ins Univer</w:t>
      </w:r>
      <w:r>
        <w:rPr>
          <w:rFonts w:ascii="Times New Roman" w:hAnsi="Times New Roman" w:cs="Times New Roman"/>
          <w:sz w:val="24"/>
          <w:szCs w:val="24"/>
        </w:rPr>
        <w:t>s</w:t>
      </w:r>
      <w:r w:rsidR="00B866EF">
        <w:rPr>
          <w:rFonts w:ascii="Times New Roman" w:hAnsi="Times New Roman" w:cs="Times New Roman"/>
          <w:sz w:val="24"/>
          <w:szCs w:val="24"/>
        </w:rPr>
        <w:t>i</w:t>
      </w:r>
      <w:r>
        <w:rPr>
          <w:rFonts w:ascii="Times New Roman" w:hAnsi="Times New Roman" w:cs="Times New Roman"/>
          <w:sz w:val="24"/>
          <w:szCs w:val="24"/>
        </w:rPr>
        <w:t>ty</w:t>
      </w:r>
    </w:p>
    <w:p w14:paraId="645AC812" w14:textId="77777777" w:rsidR="00A53CC5" w:rsidRDefault="00A53CC5" w:rsidP="00227661">
      <w:pPr>
        <w:pStyle w:val="xmsonormal"/>
        <w:numPr>
          <w:ilvl w:val="0"/>
          <w:numId w:val="2"/>
        </w:numPr>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Science Center, Philadelphia</w:t>
      </w:r>
    </w:p>
    <w:p w14:paraId="09BA5833" w14:textId="77777777" w:rsidR="00A53CC5" w:rsidRDefault="00A53CC5" w:rsidP="00A53CC5">
      <w:pPr>
        <w:pStyle w:val="xmsonormal"/>
        <w:spacing w:before="0" w:beforeAutospacing="0" w:after="0" w:afterAutospacing="0"/>
        <w:rPr>
          <w:rFonts w:ascii="Times New Roman" w:hAnsi="Times New Roman" w:cs="Times New Roman"/>
          <w:sz w:val="24"/>
          <w:szCs w:val="24"/>
        </w:rPr>
      </w:pPr>
    </w:p>
    <w:p w14:paraId="528C01C5" w14:textId="77777777" w:rsidR="00A53CC5" w:rsidRDefault="00A53CC5" w:rsidP="00A53CC5">
      <w:pPr>
        <w:pStyle w:val="xmsonormal"/>
        <w:spacing w:before="0" w:beforeAutospacing="0" w:after="0" w:afterAutospacing="0"/>
        <w:rPr>
          <w:rFonts w:ascii="Times New Roman" w:hAnsi="Times New Roman" w:cs="Times New Roman"/>
          <w:sz w:val="24"/>
          <w:szCs w:val="24"/>
        </w:rPr>
      </w:pPr>
    </w:p>
    <w:p w14:paraId="602CCA6A" w14:textId="77777777" w:rsidR="00A53CC5" w:rsidRPr="00A53CC5" w:rsidRDefault="00A53CC5" w:rsidP="00A53CC5">
      <w:pPr>
        <w:pStyle w:val="xmsonormal"/>
        <w:spacing w:before="0" w:beforeAutospacing="0" w:after="0" w:afterAutospacing="0"/>
        <w:rPr>
          <w:rFonts w:ascii="Times New Roman" w:hAnsi="Times New Roman" w:cs="Times New Roman"/>
          <w:b/>
          <w:sz w:val="24"/>
          <w:szCs w:val="24"/>
        </w:rPr>
      </w:pPr>
      <w:r w:rsidRPr="00A53CC5">
        <w:rPr>
          <w:rFonts w:ascii="Times New Roman" w:hAnsi="Times New Roman" w:cs="Times New Roman"/>
          <w:b/>
          <w:sz w:val="24"/>
          <w:szCs w:val="24"/>
        </w:rPr>
        <w:t>Music Therapy</w:t>
      </w:r>
    </w:p>
    <w:p w14:paraId="404A1E6E" w14:textId="01066407" w:rsidR="00EC3DC5" w:rsidRDefault="00C85B9C" w:rsidP="00C85B9C">
      <w:pPr>
        <w:pStyle w:val="xmsonormal"/>
        <w:numPr>
          <w:ilvl w:val="0"/>
          <w:numId w:val="4"/>
        </w:numPr>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u w:val="single"/>
        </w:rPr>
        <w:t>Comparison of music listening on dopamine release in healthy adults vs adults with chronic pain:</w:t>
      </w:r>
      <w:r>
        <w:rPr>
          <w:rFonts w:ascii="Times New Roman" w:hAnsi="Times New Roman" w:cs="Times New Roman"/>
          <w:sz w:val="24"/>
          <w:szCs w:val="24"/>
        </w:rPr>
        <w:t xml:space="preserve"> Music </w:t>
      </w:r>
      <w:r w:rsidR="00EC3DC5">
        <w:rPr>
          <w:rFonts w:ascii="Times New Roman" w:hAnsi="Times New Roman" w:cs="Times New Roman"/>
          <w:sz w:val="24"/>
          <w:szCs w:val="24"/>
        </w:rPr>
        <w:t xml:space="preserve">listening </w:t>
      </w:r>
      <w:r>
        <w:rPr>
          <w:rFonts w:ascii="Times New Roman" w:hAnsi="Times New Roman" w:cs="Times New Roman"/>
          <w:sz w:val="24"/>
          <w:szCs w:val="24"/>
        </w:rPr>
        <w:t>has been s</w:t>
      </w:r>
      <w:r w:rsidR="00EC3DC5">
        <w:rPr>
          <w:rFonts w:ascii="Times New Roman" w:hAnsi="Times New Roman" w:cs="Times New Roman"/>
          <w:sz w:val="24"/>
          <w:szCs w:val="24"/>
        </w:rPr>
        <w:t xml:space="preserve">hown to </w:t>
      </w:r>
      <w:r>
        <w:rPr>
          <w:rFonts w:ascii="Times New Roman" w:hAnsi="Times New Roman" w:cs="Times New Roman"/>
          <w:sz w:val="24"/>
          <w:szCs w:val="24"/>
        </w:rPr>
        <w:t>significant</w:t>
      </w:r>
      <w:r w:rsidR="00EC3DC5">
        <w:rPr>
          <w:rFonts w:ascii="Times New Roman" w:hAnsi="Times New Roman" w:cs="Times New Roman"/>
          <w:sz w:val="24"/>
          <w:szCs w:val="24"/>
        </w:rPr>
        <w:t xml:space="preserve">ly impact </w:t>
      </w:r>
      <w:r>
        <w:rPr>
          <w:rFonts w:ascii="Times New Roman" w:hAnsi="Times New Roman" w:cs="Times New Roman"/>
          <w:sz w:val="24"/>
          <w:szCs w:val="24"/>
        </w:rPr>
        <w:t xml:space="preserve">the neural reward circuitry (and thus dopamine release) in healthy adults.  </w:t>
      </w:r>
      <w:r w:rsidR="00EC3DC5">
        <w:rPr>
          <w:rFonts w:ascii="Times New Roman" w:hAnsi="Times New Roman" w:cs="Times New Roman"/>
          <w:sz w:val="24"/>
          <w:szCs w:val="24"/>
        </w:rPr>
        <w:t>At the same time, b</w:t>
      </w:r>
      <w:r>
        <w:rPr>
          <w:rFonts w:ascii="Times New Roman" w:hAnsi="Times New Roman" w:cs="Times New Roman"/>
          <w:sz w:val="24"/>
          <w:szCs w:val="24"/>
        </w:rPr>
        <w:t xml:space="preserve">rain imaging studies have shown that chronic pain alters the reward circuitry in people with chronic pain.  Based on </w:t>
      </w:r>
      <w:r w:rsidR="00EC3DC5">
        <w:rPr>
          <w:rFonts w:ascii="Times New Roman" w:hAnsi="Times New Roman" w:cs="Times New Roman"/>
          <w:sz w:val="24"/>
          <w:szCs w:val="24"/>
        </w:rPr>
        <w:t xml:space="preserve">these </w:t>
      </w:r>
      <w:r>
        <w:rPr>
          <w:rFonts w:ascii="Times New Roman" w:hAnsi="Times New Roman" w:cs="Times New Roman"/>
          <w:sz w:val="24"/>
          <w:szCs w:val="24"/>
        </w:rPr>
        <w:t>brain imaging studies</w:t>
      </w:r>
      <w:r w:rsidR="00EC3DC5">
        <w:rPr>
          <w:rFonts w:ascii="Times New Roman" w:hAnsi="Times New Roman" w:cs="Times New Roman"/>
          <w:sz w:val="24"/>
          <w:szCs w:val="24"/>
        </w:rPr>
        <w:t xml:space="preserve">, Dr. Bradt has argued that the impact of music on the reward circuitry could play an important role in music for pain management. To date, no studies have been conducted on the impact of music listening on the dopaminergic system in people with chronic pain. We would like to conduct a pilot study comparing the effects of music listening on dopamine release in healthy adults versus adults with chronic pain. This pilot data will be needed to apply for NIH funding. Because of the NIH/Kennedy Center’s Sound Health initiative, several funding opportunities have been released (and more will be forthcoming) with music therapy and chronic pain as areas of interest. </w:t>
      </w:r>
    </w:p>
    <w:p w14:paraId="315E3B45" w14:textId="381137CD" w:rsidR="00EC3DC5" w:rsidRPr="00EC3DC5" w:rsidRDefault="00EC3DC5" w:rsidP="00EC3DC5">
      <w:pPr>
        <w:pStyle w:val="xmsonormal"/>
        <w:numPr>
          <w:ilvl w:val="0"/>
          <w:numId w:val="4"/>
        </w:numPr>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u w:val="single"/>
        </w:rPr>
        <w:t>Impact of</w:t>
      </w:r>
      <w:r w:rsidR="009615D1">
        <w:rPr>
          <w:rFonts w:ascii="Times New Roman" w:hAnsi="Times New Roman" w:cs="Times New Roman"/>
          <w:sz w:val="24"/>
          <w:szCs w:val="24"/>
          <w:u w:val="single"/>
        </w:rPr>
        <w:t xml:space="preserve"> music therapy on post-surgical</w:t>
      </w:r>
      <w:r>
        <w:rPr>
          <w:rFonts w:ascii="Times New Roman" w:hAnsi="Times New Roman" w:cs="Times New Roman"/>
          <w:sz w:val="24"/>
          <w:szCs w:val="24"/>
          <w:u w:val="single"/>
        </w:rPr>
        <w:t xml:space="preserve"> pain management and opioid usage</w:t>
      </w:r>
      <w:r>
        <w:rPr>
          <w:rFonts w:ascii="Times New Roman" w:hAnsi="Times New Roman" w:cs="Times New Roman"/>
          <w:sz w:val="24"/>
          <w:szCs w:val="24"/>
        </w:rPr>
        <w:t xml:space="preserve">: </w:t>
      </w:r>
      <w:r w:rsidR="009615D1">
        <w:rPr>
          <w:rFonts w:ascii="Times New Roman" w:hAnsi="Times New Roman" w:cs="Times New Roman"/>
          <w:sz w:val="24"/>
          <w:szCs w:val="24"/>
        </w:rPr>
        <w:t xml:space="preserve">In light of the current opioid crisis and the CDC recommendations for use of non-pharmacological pain management strategies, there has been increased attention to the development of post-surgical chronic pain and opioid usage. In fact, prolonged pain and opioid usage </w:t>
      </w:r>
      <w:r w:rsidR="009615D1">
        <w:rPr>
          <w:rFonts w:ascii="Times New Roman" w:hAnsi="Times New Roman" w:cs="Times New Roman"/>
          <w:sz w:val="24"/>
          <w:szCs w:val="24"/>
        </w:rPr>
        <w:lastRenderedPageBreak/>
        <w:t>following surgery appears to be a main risk factor for the development of opioid addiction. Current studies on music intervention for post-operative pain management have only examined short-term impact of music listening (i.e. 1-2 post-operative days). We are interested in examining the impact of a brief music therapy intervention that would teach patients music-based self-management skills to aid with pain management following surgery. We plan to examine treatment effects on pain intensity, pain self-efficacy, opioid usage, and over-the-counter pain mediation usage at 1 month, 3 months and 6 months following surgery.</w:t>
      </w:r>
    </w:p>
    <w:p w14:paraId="07149C16" w14:textId="6C321A1C" w:rsidR="00C62A22" w:rsidRPr="00227661" w:rsidRDefault="00C62A22" w:rsidP="00EC3DC5">
      <w:pPr>
        <w:pStyle w:val="xmsonormal"/>
        <w:spacing w:before="0" w:beforeAutospacing="0" w:after="0" w:afterAutospacing="0"/>
        <w:ind w:left="720"/>
        <w:rPr>
          <w:rFonts w:ascii="Times New Roman" w:hAnsi="Times New Roman" w:cs="Times New Roman"/>
          <w:sz w:val="24"/>
          <w:szCs w:val="24"/>
        </w:rPr>
      </w:pPr>
    </w:p>
    <w:sectPr w:rsidR="00C62A22" w:rsidRPr="00227661" w:rsidSect="00227661">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9DE10D" w14:textId="77777777" w:rsidR="0076108A" w:rsidRDefault="0076108A" w:rsidP="002661CE">
      <w:r>
        <w:separator/>
      </w:r>
    </w:p>
  </w:endnote>
  <w:endnote w:type="continuationSeparator" w:id="0">
    <w:p w14:paraId="025E59A9" w14:textId="77777777" w:rsidR="0076108A" w:rsidRDefault="0076108A" w:rsidP="00266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w:panose1 w:val="02000500000000000000"/>
    <w:charset w:val="00"/>
    <w:family w:val="auto"/>
    <w:pitch w:val="variable"/>
    <w:sig w:usb0="E00002FF" w:usb1="5000205A" w:usb2="00000000" w:usb3="00000000" w:csb0="0000019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BBB1D" w14:textId="77777777" w:rsidR="00F97269" w:rsidRDefault="00F97269" w:rsidP="002661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1326FE" w14:textId="77777777" w:rsidR="00F97269" w:rsidRDefault="00F97269" w:rsidP="002661C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20447" w14:textId="1E7C2D3A" w:rsidR="00F97269" w:rsidRDefault="00F97269" w:rsidP="002661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92382">
      <w:rPr>
        <w:rStyle w:val="PageNumber"/>
        <w:noProof/>
      </w:rPr>
      <w:t>2</w:t>
    </w:r>
    <w:r>
      <w:rPr>
        <w:rStyle w:val="PageNumber"/>
      </w:rPr>
      <w:fldChar w:fldCharType="end"/>
    </w:r>
  </w:p>
  <w:p w14:paraId="6F591044" w14:textId="77777777" w:rsidR="00F97269" w:rsidRDefault="00F97269" w:rsidP="002661C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930E50" w14:textId="77777777" w:rsidR="0076108A" w:rsidRDefault="0076108A" w:rsidP="002661CE">
      <w:r>
        <w:separator/>
      </w:r>
    </w:p>
  </w:footnote>
  <w:footnote w:type="continuationSeparator" w:id="0">
    <w:p w14:paraId="47B6F7BF" w14:textId="77777777" w:rsidR="0076108A" w:rsidRDefault="0076108A" w:rsidP="002661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34708"/>
    <w:multiLevelType w:val="multilevel"/>
    <w:tmpl w:val="8FBA547E"/>
    <w:lvl w:ilvl="0">
      <w:start w:val="1"/>
      <w:numFmt w:val="decimal"/>
      <w:pStyle w:val="ListBullet2"/>
      <w:lvlText w:val="%1)"/>
      <w:lvlJc w:val="left"/>
      <w:pPr>
        <w:tabs>
          <w:tab w:val="num" w:pos="360"/>
        </w:tabs>
        <w:ind w:left="360" w:hanging="360"/>
      </w:pPr>
      <w:rPr>
        <w:rFonts w:cs="Times New Roman"/>
        <w:b/>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4B8C059D"/>
    <w:multiLevelType w:val="hybridMultilevel"/>
    <w:tmpl w:val="15E0B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361785"/>
    <w:multiLevelType w:val="hybridMultilevel"/>
    <w:tmpl w:val="1AF21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996829"/>
    <w:multiLevelType w:val="hybridMultilevel"/>
    <w:tmpl w:val="67A0D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661"/>
    <w:rsid w:val="000478EC"/>
    <w:rsid w:val="00056E69"/>
    <w:rsid w:val="000714F3"/>
    <w:rsid w:val="00071B7B"/>
    <w:rsid w:val="00086EAE"/>
    <w:rsid w:val="00093F8F"/>
    <w:rsid w:val="001924AE"/>
    <w:rsid w:val="001B611A"/>
    <w:rsid w:val="00227661"/>
    <w:rsid w:val="002661CE"/>
    <w:rsid w:val="00292382"/>
    <w:rsid w:val="002A0730"/>
    <w:rsid w:val="002D3217"/>
    <w:rsid w:val="002D7157"/>
    <w:rsid w:val="002E33AC"/>
    <w:rsid w:val="00357B6E"/>
    <w:rsid w:val="00397172"/>
    <w:rsid w:val="003B48DE"/>
    <w:rsid w:val="003B7115"/>
    <w:rsid w:val="003F2883"/>
    <w:rsid w:val="00440ACA"/>
    <w:rsid w:val="004D3F44"/>
    <w:rsid w:val="0053029C"/>
    <w:rsid w:val="00532564"/>
    <w:rsid w:val="00533842"/>
    <w:rsid w:val="00566482"/>
    <w:rsid w:val="00603D36"/>
    <w:rsid w:val="0073613E"/>
    <w:rsid w:val="00751676"/>
    <w:rsid w:val="0076108A"/>
    <w:rsid w:val="00787EDE"/>
    <w:rsid w:val="007923F6"/>
    <w:rsid w:val="00797055"/>
    <w:rsid w:val="007A46EE"/>
    <w:rsid w:val="007B492F"/>
    <w:rsid w:val="007D3AD9"/>
    <w:rsid w:val="007F47FB"/>
    <w:rsid w:val="007F4D39"/>
    <w:rsid w:val="00813853"/>
    <w:rsid w:val="008265A8"/>
    <w:rsid w:val="0084281C"/>
    <w:rsid w:val="00903D53"/>
    <w:rsid w:val="009615D1"/>
    <w:rsid w:val="009770D2"/>
    <w:rsid w:val="009D3AC1"/>
    <w:rsid w:val="009E270F"/>
    <w:rsid w:val="009F0966"/>
    <w:rsid w:val="00A25E7E"/>
    <w:rsid w:val="00A40252"/>
    <w:rsid w:val="00A53CC5"/>
    <w:rsid w:val="00A6181A"/>
    <w:rsid w:val="00A8049B"/>
    <w:rsid w:val="00AA1BD8"/>
    <w:rsid w:val="00B045E4"/>
    <w:rsid w:val="00B5603B"/>
    <w:rsid w:val="00B866EF"/>
    <w:rsid w:val="00BE11C9"/>
    <w:rsid w:val="00C624D3"/>
    <w:rsid w:val="00C62A22"/>
    <w:rsid w:val="00C65F04"/>
    <w:rsid w:val="00C84703"/>
    <w:rsid w:val="00C85B9C"/>
    <w:rsid w:val="00D00782"/>
    <w:rsid w:val="00DA5A75"/>
    <w:rsid w:val="00E04CDF"/>
    <w:rsid w:val="00EB50B3"/>
    <w:rsid w:val="00EC3DC5"/>
    <w:rsid w:val="00ED6276"/>
    <w:rsid w:val="00F842F9"/>
    <w:rsid w:val="00F97269"/>
    <w:rsid w:val="00FA12DB"/>
    <w:rsid w:val="00FC0F4C"/>
    <w:rsid w:val="00FD4121"/>
    <w:rsid w:val="00FF6C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25499A"/>
  <w14:defaultImageDpi w14:val="300"/>
  <w15:docId w15:val="{43608C17-5B3A-4450-908E-A88079815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227661"/>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227661"/>
  </w:style>
  <w:style w:type="character" w:styleId="Hyperlink">
    <w:name w:val="Hyperlink"/>
    <w:basedOn w:val="DefaultParagraphFont"/>
    <w:uiPriority w:val="99"/>
    <w:unhideWhenUsed/>
    <w:rsid w:val="00A8049B"/>
    <w:rPr>
      <w:color w:val="0000FF" w:themeColor="hyperlink"/>
      <w:u w:val="single"/>
    </w:rPr>
  </w:style>
  <w:style w:type="paragraph" w:styleId="Footer">
    <w:name w:val="footer"/>
    <w:basedOn w:val="Normal"/>
    <w:link w:val="FooterChar"/>
    <w:uiPriority w:val="99"/>
    <w:unhideWhenUsed/>
    <w:rsid w:val="002661CE"/>
    <w:pPr>
      <w:tabs>
        <w:tab w:val="center" w:pos="4320"/>
        <w:tab w:val="right" w:pos="8640"/>
      </w:tabs>
    </w:pPr>
  </w:style>
  <w:style w:type="character" w:customStyle="1" w:styleId="FooterChar">
    <w:name w:val="Footer Char"/>
    <w:basedOn w:val="DefaultParagraphFont"/>
    <w:link w:val="Footer"/>
    <w:uiPriority w:val="99"/>
    <w:rsid w:val="002661CE"/>
  </w:style>
  <w:style w:type="character" w:styleId="PageNumber">
    <w:name w:val="page number"/>
    <w:basedOn w:val="DefaultParagraphFont"/>
    <w:uiPriority w:val="99"/>
    <w:semiHidden/>
    <w:unhideWhenUsed/>
    <w:rsid w:val="002661CE"/>
  </w:style>
  <w:style w:type="character" w:styleId="FollowedHyperlink">
    <w:name w:val="FollowedHyperlink"/>
    <w:basedOn w:val="DefaultParagraphFont"/>
    <w:uiPriority w:val="99"/>
    <w:semiHidden/>
    <w:unhideWhenUsed/>
    <w:rsid w:val="00FA12DB"/>
    <w:rPr>
      <w:color w:val="800080" w:themeColor="followedHyperlink"/>
      <w:u w:val="single"/>
    </w:rPr>
  </w:style>
  <w:style w:type="paragraph" w:styleId="ListBullet2">
    <w:name w:val="List Bullet 2"/>
    <w:basedOn w:val="Normal"/>
    <w:rsid w:val="009F0966"/>
    <w:pPr>
      <w:keepNext/>
      <w:numPr>
        <w:numId w:val="3"/>
      </w:numPr>
      <w:tabs>
        <w:tab w:val="clear" w:pos="360"/>
      </w:tabs>
      <w:ind w:left="540" w:hanging="540"/>
    </w:pPr>
    <w:rPr>
      <w:rFonts w:ascii="Times New Roman" w:eastAsia="Times New Roman" w:hAnsi="Times New Roman" w:cs="Times New Roman"/>
      <w:b/>
      <w:sz w:val="28"/>
    </w:rPr>
  </w:style>
  <w:style w:type="character" w:styleId="CommentReference">
    <w:name w:val="annotation reference"/>
    <w:basedOn w:val="DefaultParagraphFont"/>
    <w:uiPriority w:val="99"/>
    <w:semiHidden/>
    <w:unhideWhenUsed/>
    <w:rsid w:val="003B7115"/>
    <w:rPr>
      <w:sz w:val="16"/>
      <w:szCs w:val="16"/>
    </w:rPr>
  </w:style>
  <w:style w:type="paragraph" w:styleId="BalloonText">
    <w:name w:val="Balloon Text"/>
    <w:basedOn w:val="Normal"/>
    <w:link w:val="BalloonTextChar"/>
    <w:uiPriority w:val="99"/>
    <w:semiHidden/>
    <w:unhideWhenUsed/>
    <w:rsid w:val="00D007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782"/>
    <w:rPr>
      <w:rFonts w:ascii="Segoe UI" w:hAnsi="Segoe UI" w:cs="Segoe UI"/>
      <w:sz w:val="18"/>
      <w:szCs w:val="18"/>
    </w:rPr>
  </w:style>
  <w:style w:type="paragraph" w:styleId="CommentText">
    <w:name w:val="annotation text"/>
    <w:basedOn w:val="Normal"/>
    <w:link w:val="CommentTextChar"/>
    <w:uiPriority w:val="99"/>
    <w:unhideWhenUsed/>
    <w:rsid w:val="00D00782"/>
    <w:rPr>
      <w:sz w:val="20"/>
      <w:szCs w:val="20"/>
    </w:rPr>
  </w:style>
  <w:style w:type="character" w:customStyle="1" w:styleId="CommentTextChar">
    <w:name w:val="Comment Text Char"/>
    <w:basedOn w:val="DefaultParagraphFont"/>
    <w:link w:val="CommentText"/>
    <w:uiPriority w:val="99"/>
    <w:rsid w:val="00D00782"/>
    <w:rPr>
      <w:sz w:val="20"/>
      <w:szCs w:val="20"/>
    </w:rPr>
  </w:style>
  <w:style w:type="paragraph" w:styleId="CommentSubject">
    <w:name w:val="annotation subject"/>
    <w:basedOn w:val="CommentText"/>
    <w:next w:val="CommentText"/>
    <w:link w:val="CommentSubjectChar"/>
    <w:uiPriority w:val="99"/>
    <w:semiHidden/>
    <w:unhideWhenUsed/>
    <w:rsid w:val="00D00782"/>
    <w:rPr>
      <w:b/>
      <w:bCs/>
    </w:rPr>
  </w:style>
  <w:style w:type="character" w:customStyle="1" w:styleId="CommentSubjectChar">
    <w:name w:val="Comment Subject Char"/>
    <w:basedOn w:val="CommentTextChar"/>
    <w:link w:val="CommentSubject"/>
    <w:uiPriority w:val="99"/>
    <w:semiHidden/>
    <w:rsid w:val="00D00782"/>
    <w:rPr>
      <w:b/>
      <w:bCs/>
      <w:sz w:val="20"/>
      <w:szCs w:val="20"/>
    </w:rPr>
  </w:style>
  <w:style w:type="paragraph" w:styleId="NormalWeb">
    <w:name w:val="Normal (Web)"/>
    <w:basedOn w:val="Normal"/>
    <w:uiPriority w:val="99"/>
    <w:unhideWhenUsed/>
    <w:rsid w:val="004D3F4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D3F44"/>
    <w:rPr>
      <w:i/>
      <w:iCs/>
    </w:rPr>
  </w:style>
  <w:style w:type="paragraph" w:styleId="Revision">
    <w:name w:val="Revision"/>
    <w:hidden/>
    <w:uiPriority w:val="99"/>
    <w:semiHidden/>
    <w:rsid w:val="00903D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816665">
      <w:bodyDiv w:val="1"/>
      <w:marLeft w:val="0"/>
      <w:marRight w:val="0"/>
      <w:marTop w:val="0"/>
      <w:marBottom w:val="0"/>
      <w:divBdr>
        <w:top w:val="none" w:sz="0" w:space="0" w:color="auto"/>
        <w:left w:val="none" w:sz="0" w:space="0" w:color="auto"/>
        <w:bottom w:val="none" w:sz="0" w:space="0" w:color="auto"/>
        <w:right w:val="none" w:sz="0" w:space="0" w:color="auto"/>
      </w:divBdr>
    </w:div>
    <w:div w:id="13282457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drexel.edu/cnhp/faculty/profiles/BradtJoke/" TargetMode="External"/><Relationship Id="rId4" Type="http://schemas.openxmlformats.org/officeDocument/2006/relationships/settings" Target="settings.xml"/><Relationship Id="rId9" Type="http://schemas.openxmlformats.org/officeDocument/2006/relationships/hyperlink" Target="http://drexel.edu/cnhp/faculty/profiles/KaimalGirij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E7FF3-58BB-B944-8BFD-5F80DABF4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2400</Words>
  <Characters>13680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girijakaimal</dc:creator>
  <cp:keywords/>
  <dc:description/>
  <cp:lastModifiedBy>Microsoft Office User</cp:lastModifiedBy>
  <cp:revision>2</cp:revision>
  <dcterms:created xsi:type="dcterms:W3CDTF">2018-08-23T19:11:00Z</dcterms:created>
  <dcterms:modified xsi:type="dcterms:W3CDTF">2018-08-23T19:11:00Z</dcterms:modified>
</cp:coreProperties>
</file>